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3A685" w14:textId="5421D362" w:rsidR="000445FD" w:rsidRDefault="000445FD" w:rsidP="00DD4E0F">
      <w:pPr>
        <w:pStyle w:val="NormalWeb"/>
        <w:spacing w:before="0" w:beforeAutospacing="0" w:after="0" w:afterAutospacing="0"/>
        <w:jc w:val="center"/>
        <w:rPr>
          <w:rStyle w:val="Strong"/>
        </w:rPr>
      </w:pPr>
      <w:r w:rsidRPr="000D28EE">
        <w:rPr>
          <w:rStyle w:val="style4"/>
          <w:bCs/>
          <w:noProof/>
        </w:rPr>
        <w:drawing>
          <wp:inline distT="0" distB="0" distL="0" distR="0" wp14:anchorId="2F371AED" wp14:editId="7010B76F">
            <wp:extent cx="3733800" cy="952500"/>
            <wp:effectExtent l="0" t="0" r="0" b="0"/>
            <wp:docPr id="1" name="Picture 1" descr="WBU Yellow Fla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33800" cy="952500"/>
                    </a:xfrm>
                    <a:prstGeom prst="rect">
                      <a:avLst/>
                    </a:prstGeom>
                    <a:noFill/>
                    <a:ln>
                      <a:noFill/>
                    </a:ln>
                  </pic:spPr>
                </pic:pic>
              </a:graphicData>
            </a:graphic>
          </wp:inline>
        </w:drawing>
      </w:r>
    </w:p>
    <w:p w14:paraId="02F7809E" w14:textId="77777777" w:rsidR="00DD4E0F" w:rsidRPr="000D28EE" w:rsidRDefault="00DD4E0F" w:rsidP="00DD4E0F">
      <w:pPr>
        <w:pStyle w:val="NormalWeb"/>
        <w:spacing w:before="0" w:beforeAutospacing="0" w:after="0" w:afterAutospacing="0"/>
        <w:jc w:val="center"/>
        <w:rPr>
          <w:rStyle w:val="Strong"/>
        </w:rPr>
      </w:pPr>
    </w:p>
    <w:p w14:paraId="0A5E480C" w14:textId="6C176DD2" w:rsidR="00520418" w:rsidRPr="000D28EE" w:rsidRDefault="000445FD" w:rsidP="00B25D29">
      <w:pPr>
        <w:pStyle w:val="NormalWeb"/>
        <w:spacing w:before="0" w:beforeAutospacing="0" w:after="0" w:afterAutospacing="0"/>
        <w:jc w:val="center"/>
        <w:rPr>
          <w:rStyle w:val="Strong"/>
        </w:rPr>
      </w:pPr>
      <w:r w:rsidRPr="000D28EE">
        <w:rPr>
          <w:rStyle w:val="Strong"/>
        </w:rPr>
        <w:t>Virtual Campus</w:t>
      </w:r>
    </w:p>
    <w:p w14:paraId="4E1BD876" w14:textId="1BAEDF73" w:rsidR="00C61D8D" w:rsidRPr="000D28EE" w:rsidRDefault="002C3F2B" w:rsidP="003B3FFF">
      <w:pPr>
        <w:pStyle w:val="NormalWeb"/>
        <w:spacing w:before="0" w:beforeAutospacing="0" w:after="0" w:afterAutospacing="0"/>
        <w:jc w:val="center"/>
      </w:pPr>
      <w:r w:rsidRPr="000D28EE">
        <w:rPr>
          <w:rStyle w:val="Strong"/>
        </w:rPr>
        <w:t>School</w:t>
      </w:r>
      <w:r w:rsidR="00C61D8D" w:rsidRPr="000D28EE">
        <w:rPr>
          <w:rStyle w:val="Strong"/>
        </w:rPr>
        <w:t xml:space="preserve"> of </w:t>
      </w:r>
      <w:r w:rsidR="00E977B8" w:rsidRPr="000D28EE">
        <w:rPr>
          <w:rStyle w:val="Strong"/>
        </w:rPr>
        <w:t>Humanities and Leadership</w:t>
      </w:r>
    </w:p>
    <w:p w14:paraId="1D4C1564" w14:textId="77777777" w:rsidR="00C61D8D" w:rsidRPr="000D28EE" w:rsidRDefault="00C61D8D" w:rsidP="003B3FFF">
      <w:pPr>
        <w:pStyle w:val="NormalWeb"/>
        <w:spacing w:before="0" w:beforeAutospacing="0" w:after="0" w:afterAutospacing="0"/>
        <w:rPr>
          <w:rStyle w:val="Strong"/>
        </w:rPr>
      </w:pPr>
    </w:p>
    <w:p w14:paraId="0ADD4DBC" w14:textId="46DA4274" w:rsidR="00C61D8D" w:rsidRPr="000D28EE" w:rsidRDefault="00C61D8D" w:rsidP="003B3FFF">
      <w:pPr>
        <w:pStyle w:val="NormalWeb"/>
        <w:spacing w:before="0" w:beforeAutospacing="0" w:after="0" w:afterAutospacing="0"/>
        <w:rPr>
          <w:lang w:val="en"/>
        </w:rPr>
      </w:pPr>
      <w:r w:rsidRPr="000D28EE">
        <w:rPr>
          <w:rStyle w:val="Strong"/>
        </w:rPr>
        <w:t xml:space="preserve">Wayland Baptist University Mission Statement:  </w:t>
      </w:r>
      <w:r w:rsidRPr="000D28EE">
        <w:rPr>
          <w:lang w:val="en"/>
        </w:rPr>
        <w:t>Wayland Baptist University exists to educate students in an academically challenging, learning-focused</w:t>
      </w:r>
      <w:r w:rsidR="0099170F" w:rsidRPr="000D28EE">
        <w:rPr>
          <w:lang w:val="en"/>
        </w:rPr>
        <w:t>,</w:t>
      </w:r>
      <w:r w:rsidRPr="000D28EE">
        <w:rPr>
          <w:lang w:val="en"/>
        </w:rPr>
        <w:t xml:space="preserve"> and distinctively Christian environment for professional success and service to God and humankind.</w:t>
      </w:r>
    </w:p>
    <w:p w14:paraId="66FBE5CF" w14:textId="77777777" w:rsidR="00C61D8D" w:rsidRPr="000D28EE" w:rsidRDefault="00C61D8D" w:rsidP="003B3FFF">
      <w:pPr>
        <w:pStyle w:val="NormalWeb"/>
        <w:spacing w:before="0" w:beforeAutospacing="0" w:after="0" w:afterAutospacing="0"/>
        <w:rPr>
          <w:lang w:val="en"/>
        </w:rPr>
      </w:pPr>
    </w:p>
    <w:p w14:paraId="68AC1F19" w14:textId="0F112022" w:rsidR="0032457D" w:rsidRPr="000D28EE" w:rsidRDefault="00C61D8D" w:rsidP="003B3FFF">
      <w:pPr>
        <w:pStyle w:val="NormalWeb"/>
        <w:spacing w:before="0" w:beforeAutospacing="0" w:after="0" w:afterAutospacing="0"/>
      </w:pPr>
      <w:r w:rsidRPr="000D28EE">
        <w:rPr>
          <w:rStyle w:val="Strong"/>
        </w:rPr>
        <w:t>Course Name:</w:t>
      </w:r>
      <w:r w:rsidRPr="000D28EE">
        <w:rPr>
          <w:rStyle w:val="Strong"/>
          <w:b w:val="0"/>
        </w:rPr>
        <w:t xml:space="preserve"> </w:t>
      </w:r>
      <w:r w:rsidR="00121C94" w:rsidRPr="000D28EE">
        <w:t>LDR</w:t>
      </w:r>
      <w:r w:rsidR="00B403E7" w:rsidRPr="000D28EE">
        <w:t>S</w:t>
      </w:r>
      <w:r w:rsidR="00E33984" w:rsidRPr="000D28EE">
        <w:t xml:space="preserve"> </w:t>
      </w:r>
      <w:r w:rsidR="00B403E7" w:rsidRPr="000D28EE">
        <w:t>630</w:t>
      </w:r>
      <w:r w:rsidR="00D3567B" w:rsidRPr="000D28EE">
        <w:t>6</w:t>
      </w:r>
      <w:r w:rsidR="00E33984" w:rsidRPr="000D28EE">
        <w:t xml:space="preserve"> - </w:t>
      </w:r>
      <w:r w:rsidR="00D3567B" w:rsidRPr="000D28EE">
        <w:t>The Influential Leader</w:t>
      </w:r>
    </w:p>
    <w:p w14:paraId="2E31E750" w14:textId="77777777" w:rsidR="00121C94" w:rsidRPr="000D28EE" w:rsidRDefault="00121C94" w:rsidP="003B3FFF">
      <w:pPr>
        <w:pStyle w:val="NormalWeb"/>
        <w:spacing w:before="0" w:beforeAutospacing="0" w:after="0" w:afterAutospacing="0"/>
        <w:rPr>
          <w:rStyle w:val="Strong"/>
        </w:rPr>
      </w:pPr>
    </w:p>
    <w:p w14:paraId="4B83AAC0" w14:textId="442FE7AA" w:rsidR="00C61D8D" w:rsidRPr="000D28EE" w:rsidRDefault="00C61D8D" w:rsidP="003B3FFF">
      <w:pPr>
        <w:pStyle w:val="NormalWeb"/>
        <w:spacing w:before="0" w:beforeAutospacing="0" w:after="0" w:afterAutospacing="0"/>
        <w:rPr>
          <w:rStyle w:val="Strong"/>
        </w:rPr>
      </w:pPr>
      <w:r w:rsidRPr="000D28EE">
        <w:rPr>
          <w:rStyle w:val="Strong"/>
        </w:rPr>
        <w:t xml:space="preserve">Term and Year: </w:t>
      </w:r>
      <w:r w:rsidR="00EF6BB4" w:rsidRPr="000D28EE">
        <w:rPr>
          <w:rStyle w:val="Strong"/>
          <w:b w:val="0"/>
        </w:rPr>
        <w:t xml:space="preserve">2026 </w:t>
      </w:r>
      <w:r w:rsidR="004D3A6F">
        <w:rPr>
          <w:rStyle w:val="Strong"/>
          <w:b w:val="0"/>
        </w:rPr>
        <w:t>Fall 2</w:t>
      </w:r>
    </w:p>
    <w:p w14:paraId="153A548E" w14:textId="77777777" w:rsidR="00C61D8D" w:rsidRPr="000D28EE" w:rsidRDefault="00C61D8D" w:rsidP="003B3FFF">
      <w:pPr>
        <w:pStyle w:val="NormalWeb"/>
        <w:spacing w:before="0" w:beforeAutospacing="0" w:after="0" w:afterAutospacing="0"/>
        <w:rPr>
          <w:rStyle w:val="Strong"/>
        </w:rPr>
      </w:pPr>
    </w:p>
    <w:p w14:paraId="79CA8607" w14:textId="593EDEC9" w:rsidR="00C61D8D" w:rsidRPr="000D28EE" w:rsidRDefault="00C61D8D" w:rsidP="003B3FFF">
      <w:pPr>
        <w:pStyle w:val="NormalWeb"/>
        <w:spacing w:before="0" w:beforeAutospacing="0" w:after="0" w:afterAutospacing="0"/>
        <w:rPr>
          <w:rStyle w:val="Strong"/>
          <w:b w:val="0"/>
        </w:rPr>
      </w:pPr>
      <w:r w:rsidRPr="000D28EE">
        <w:rPr>
          <w:rStyle w:val="Strong"/>
        </w:rPr>
        <w:t>Full Name of Instructor:</w:t>
      </w:r>
      <w:r w:rsidR="00670997" w:rsidRPr="000D28EE">
        <w:rPr>
          <w:rStyle w:val="Strong"/>
        </w:rPr>
        <w:t xml:space="preserve"> </w:t>
      </w:r>
      <w:r w:rsidR="00E91950" w:rsidRPr="000D28EE">
        <w:rPr>
          <w:rStyle w:val="Strong"/>
          <w:b w:val="0"/>
        </w:rPr>
        <w:t>David Favela, Ed.D.</w:t>
      </w:r>
    </w:p>
    <w:p w14:paraId="6984AE74" w14:textId="77777777" w:rsidR="00C61D8D" w:rsidRPr="000D28EE" w:rsidRDefault="00C61D8D" w:rsidP="003B3FFF">
      <w:pPr>
        <w:pStyle w:val="NormalWeb"/>
        <w:spacing w:before="0" w:beforeAutospacing="0" w:after="0" w:afterAutospacing="0"/>
        <w:rPr>
          <w:rStyle w:val="Strong"/>
        </w:rPr>
      </w:pPr>
    </w:p>
    <w:p w14:paraId="22259858" w14:textId="1A0A1EED" w:rsidR="007D00B1" w:rsidRPr="000D28EE" w:rsidRDefault="007D00B1" w:rsidP="003B3FFF">
      <w:pPr>
        <w:pStyle w:val="NormalWeb"/>
        <w:spacing w:before="0" w:beforeAutospacing="0" w:after="0" w:afterAutospacing="0"/>
        <w:rPr>
          <w:rStyle w:val="Strong"/>
          <w:b w:val="0"/>
        </w:rPr>
      </w:pPr>
      <w:r w:rsidRPr="000D28EE">
        <w:rPr>
          <w:rStyle w:val="Strong"/>
        </w:rPr>
        <w:t>Office Phone and WBU Email Address:</w:t>
      </w:r>
      <w:r w:rsidR="00491A32" w:rsidRPr="000D28EE">
        <w:rPr>
          <w:rStyle w:val="Strong"/>
        </w:rPr>
        <w:t xml:space="preserve"> </w:t>
      </w:r>
      <w:r w:rsidR="00491A32" w:rsidRPr="000D28EE">
        <w:rPr>
          <w:rStyle w:val="Strong"/>
          <w:b w:val="0"/>
          <w:bCs w:val="0"/>
        </w:rPr>
        <w:t xml:space="preserve">806-291-1108 and </w:t>
      </w:r>
      <w:hyperlink r:id="rId6" w:history="1">
        <w:r w:rsidR="00491A32" w:rsidRPr="000D28EE">
          <w:rPr>
            <w:rStyle w:val="Hyperlink"/>
          </w:rPr>
          <w:t>favelad@wbu.edu</w:t>
        </w:r>
      </w:hyperlink>
    </w:p>
    <w:p w14:paraId="175239A5" w14:textId="77777777" w:rsidR="00C61D8D" w:rsidRPr="000D28EE" w:rsidRDefault="00C61D8D" w:rsidP="003B3FFF">
      <w:pPr>
        <w:pStyle w:val="NormalWeb"/>
        <w:spacing w:before="0" w:beforeAutospacing="0" w:after="0" w:afterAutospacing="0"/>
      </w:pPr>
    </w:p>
    <w:p w14:paraId="07D27304" w14:textId="1081A5A9" w:rsidR="003E51A9" w:rsidRPr="000D28EE" w:rsidRDefault="00C61D8D" w:rsidP="003B3FFF">
      <w:pPr>
        <w:pStyle w:val="NormalWeb"/>
        <w:spacing w:before="0" w:beforeAutospacing="0" w:after="0" w:afterAutospacing="0"/>
        <w:rPr>
          <w:bCs/>
        </w:rPr>
      </w:pPr>
      <w:r w:rsidRPr="000D28EE">
        <w:rPr>
          <w:b/>
        </w:rPr>
        <w:t>Office Hours, Building, and Location:</w:t>
      </w:r>
      <w:r w:rsidR="003E51A9" w:rsidRPr="000D28EE">
        <w:rPr>
          <w:b/>
        </w:rPr>
        <w:t xml:space="preserve"> </w:t>
      </w:r>
      <w:r w:rsidR="003E51A9" w:rsidRPr="000D28EE">
        <w:rPr>
          <w:bCs/>
        </w:rPr>
        <w:t>Tuesday and Friday, 9-12 pm (or by appointment)</w:t>
      </w:r>
      <w:r w:rsidR="003E51A9" w:rsidRPr="000D28EE">
        <w:rPr>
          <w:b/>
        </w:rPr>
        <w:t xml:space="preserve">, </w:t>
      </w:r>
      <w:r w:rsidR="003E51A9" w:rsidRPr="000D28EE">
        <w:rPr>
          <w:bCs/>
        </w:rPr>
        <w:t>Gates Hall, 202-A</w:t>
      </w:r>
    </w:p>
    <w:p w14:paraId="1075F552" w14:textId="77777777" w:rsidR="00C61D8D" w:rsidRPr="000D28EE" w:rsidRDefault="00C61D8D" w:rsidP="003B3FFF">
      <w:pPr>
        <w:pStyle w:val="NormalWeb"/>
        <w:spacing w:before="0" w:beforeAutospacing="0" w:after="0" w:afterAutospacing="0"/>
      </w:pPr>
    </w:p>
    <w:p w14:paraId="1851168B" w14:textId="77777777" w:rsidR="00C61D8D" w:rsidRPr="000D28EE" w:rsidRDefault="00C61D8D" w:rsidP="003B3FFF">
      <w:pPr>
        <w:pStyle w:val="NormalWeb"/>
        <w:spacing w:before="0" w:beforeAutospacing="0" w:after="0" w:afterAutospacing="0"/>
      </w:pPr>
      <w:r w:rsidRPr="000D28EE">
        <w:rPr>
          <w:rStyle w:val="Strong"/>
        </w:rPr>
        <w:t>Class Meeting Time and Location</w:t>
      </w:r>
      <w:r w:rsidRPr="000D28EE">
        <w:t>:</w:t>
      </w:r>
      <w:r w:rsidR="00B7371C" w:rsidRPr="000D28EE">
        <w:t xml:space="preserve"> </w:t>
      </w:r>
      <w:r w:rsidR="00670997" w:rsidRPr="000D28EE">
        <w:t>Online</w:t>
      </w:r>
    </w:p>
    <w:p w14:paraId="79DA9E78" w14:textId="77777777" w:rsidR="00C61D8D" w:rsidRPr="000D28EE" w:rsidRDefault="00C61D8D" w:rsidP="003B3FFF">
      <w:pPr>
        <w:pStyle w:val="NormalWeb"/>
        <w:spacing w:before="0" w:beforeAutospacing="0" w:after="0" w:afterAutospacing="0"/>
      </w:pPr>
    </w:p>
    <w:p w14:paraId="52FE68D7" w14:textId="115543A7" w:rsidR="00DE57CE" w:rsidRPr="000D28EE" w:rsidRDefault="00C61D8D" w:rsidP="003B3FFF">
      <w:r w:rsidRPr="000D28EE">
        <w:rPr>
          <w:b/>
        </w:rPr>
        <w:t xml:space="preserve">Catalog Description: </w:t>
      </w:r>
      <w:r w:rsidR="00DE57CE" w:rsidRPr="000D28EE">
        <w:t xml:space="preserve">An analysis of mentor behavior, entrepreneurship, the skills of coaching, and the psychology of motivation. </w:t>
      </w:r>
    </w:p>
    <w:p w14:paraId="0508D4B4" w14:textId="77777777" w:rsidR="00B734D4" w:rsidRPr="000D28EE" w:rsidRDefault="00B734D4" w:rsidP="003B3FFF"/>
    <w:p w14:paraId="3ED4B3A4" w14:textId="77777777" w:rsidR="00031AE1" w:rsidRPr="000D28EE" w:rsidRDefault="00C61D8D" w:rsidP="003B3FFF">
      <w:pPr>
        <w:pStyle w:val="NormalWeb"/>
        <w:spacing w:before="0" w:beforeAutospacing="0" w:after="0" w:afterAutospacing="0"/>
      </w:pPr>
      <w:r w:rsidRPr="000D28EE">
        <w:rPr>
          <w:rStyle w:val="Strong"/>
        </w:rPr>
        <w:t>Required Textbook and Resources</w:t>
      </w:r>
      <w:r w:rsidRPr="000D28EE">
        <w:t xml:space="preserve">: </w:t>
      </w:r>
    </w:p>
    <w:p w14:paraId="6D566336" w14:textId="0287EA36" w:rsidR="000D28EE" w:rsidRPr="00D93184" w:rsidRDefault="0064758B" w:rsidP="003B3FFF">
      <w:pPr>
        <w:pStyle w:val="NormalWeb"/>
        <w:spacing w:before="0" w:beforeAutospacing="0" w:after="0" w:afterAutospacing="0"/>
        <w:ind w:left="720" w:hanging="720"/>
        <w:rPr>
          <w:color w:val="0F1111"/>
          <w:shd w:val="clear" w:color="auto" w:fill="FFFFFF"/>
        </w:rPr>
      </w:pPr>
      <w:r w:rsidRPr="00D93184">
        <w:t xml:space="preserve">Harris, C.A. (2022). </w:t>
      </w:r>
      <w:r w:rsidRPr="00D93184">
        <w:rPr>
          <w:i/>
        </w:rPr>
        <w:t>Lead to win: How to be a powerful, impactful, influential leader in any environment.</w:t>
      </w:r>
      <w:r w:rsidR="00A5109C" w:rsidRPr="00D93184">
        <w:t xml:space="preserve"> </w:t>
      </w:r>
      <w:r w:rsidRPr="00D93184">
        <w:t xml:space="preserve">Avery Press. ISBN: </w:t>
      </w:r>
      <w:r w:rsidRPr="00D93184">
        <w:rPr>
          <w:color w:val="0F1111"/>
          <w:shd w:val="clear" w:color="auto" w:fill="FFFFFF"/>
        </w:rPr>
        <w:t>9780593421680</w:t>
      </w:r>
    </w:p>
    <w:p w14:paraId="730CCDDE" w14:textId="214B1921" w:rsidR="00E00D9F" w:rsidRPr="00D93184" w:rsidRDefault="000D28EE" w:rsidP="003B3FFF">
      <w:pPr>
        <w:pStyle w:val="NormalWeb"/>
        <w:spacing w:before="0" w:beforeAutospacing="0" w:after="0" w:afterAutospacing="0"/>
        <w:ind w:left="720" w:hanging="720"/>
        <w:rPr>
          <w:color w:val="0F1111"/>
          <w:shd w:val="clear" w:color="auto" w:fill="FFFFFF"/>
        </w:rPr>
      </w:pPr>
      <w:r w:rsidRPr="00D93184">
        <w:rPr>
          <w:color w:val="0F1111"/>
          <w:shd w:val="clear" w:color="auto" w:fill="FFFFFF"/>
        </w:rPr>
        <w:t xml:space="preserve">Haggai, J. E. (2009). </w:t>
      </w:r>
      <w:r w:rsidRPr="00D93184">
        <w:rPr>
          <w:i/>
          <w:iCs/>
          <w:color w:val="0F1111"/>
          <w:shd w:val="clear" w:color="auto" w:fill="FFFFFF"/>
        </w:rPr>
        <w:t>The influential leader: 12 steps to igniting visionary decision making</w:t>
      </w:r>
      <w:r w:rsidRPr="00D93184">
        <w:rPr>
          <w:color w:val="0F1111"/>
          <w:shd w:val="clear" w:color="auto" w:fill="FFFFFF"/>
        </w:rPr>
        <w:t>. Harvest House Publishers.</w:t>
      </w:r>
      <w:r w:rsidR="005B3075" w:rsidRPr="00D93184">
        <w:rPr>
          <w:color w:val="0F1111"/>
          <w:shd w:val="clear" w:color="auto" w:fill="FFFFFF"/>
        </w:rPr>
        <w:t xml:space="preserve"> ISBN: </w:t>
      </w:r>
      <w:r w:rsidR="000E7001" w:rsidRPr="00D93184">
        <w:rPr>
          <w:color w:val="0F1111"/>
          <w:shd w:val="clear" w:color="auto" w:fill="FFFFFF"/>
        </w:rPr>
        <w:t>9780736926287</w:t>
      </w:r>
    </w:p>
    <w:p w14:paraId="69DBCAE3" w14:textId="3E5CCD0F" w:rsidR="00B81F8B" w:rsidRPr="00D93184" w:rsidRDefault="00B81F8B" w:rsidP="003B3FFF">
      <w:pPr>
        <w:pStyle w:val="BodyText"/>
        <w:ind w:left="720" w:hanging="720"/>
      </w:pPr>
      <w:r w:rsidRPr="00D93184">
        <w:t xml:space="preserve">Sinek, S. (2009). </w:t>
      </w:r>
      <w:r w:rsidRPr="00D93184">
        <w:rPr>
          <w:i/>
          <w:iCs/>
        </w:rPr>
        <w:t>Start with why: How great leaders inspire everyone to take action</w:t>
      </w:r>
      <w:r w:rsidRPr="00D93184">
        <w:t>. Penguin Group. ISBN: 978</w:t>
      </w:r>
      <w:r w:rsidR="003B3FFF" w:rsidRPr="00D93184">
        <w:t>1591846444</w:t>
      </w:r>
    </w:p>
    <w:p w14:paraId="4A199A0D" w14:textId="71AF36F2" w:rsidR="00AD03AE" w:rsidRPr="00D93184" w:rsidRDefault="00D61B4A" w:rsidP="003B3FFF">
      <w:pPr>
        <w:pStyle w:val="BodyText"/>
        <w:ind w:left="720" w:hanging="720"/>
        <w:rPr>
          <w:spacing w:val="-2"/>
        </w:rPr>
      </w:pPr>
      <w:r w:rsidRPr="00D93184">
        <w:rPr>
          <w:spacing w:val="-2"/>
        </w:rPr>
        <w:t xml:space="preserve">Stearns, R. (2021). </w:t>
      </w:r>
      <w:r w:rsidRPr="00D93184">
        <w:rPr>
          <w:i/>
          <w:iCs/>
          <w:spacing w:val="-2"/>
        </w:rPr>
        <w:t>Lead like it matters to God: Values-driven leadership in a success-driven world</w:t>
      </w:r>
      <w:r w:rsidRPr="00D93184">
        <w:rPr>
          <w:spacing w:val="-2"/>
        </w:rPr>
        <w:t>. InterVarsity Press.</w:t>
      </w:r>
      <w:r w:rsidR="00804CBD" w:rsidRPr="00D93184">
        <w:rPr>
          <w:spacing w:val="-2"/>
        </w:rPr>
        <w:t xml:space="preserve"> ISBN: </w:t>
      </w:r>
      <w:r w:rsidR="00B32521" w:rsidRPr="00D93184">
        <w:rPr>
          <w:spacing w:val="-2"/>
        </w:rPr>
        <w:t>9780830847310</w:t>
      </w:r>
    </w:p>
    <w:p w14:paraId="74D9CE86" w14:textId="1E8D542F" w:rsidR="00C75DF8" w:rsidRDefault="00DC0218" w:rsidP="00C75DF8">
      <w:pPr>
        <w:pStyle w:val="BodyText"/>
        <w:ind w:left="720" w:hanging="720"/>
        <w:rPr>
          <w:spacing w:val="-2"/>
        </w:rPr>
      </w:pPr>
      <w:r w:rsidRPr="00D93184">
        <w:t xml:space="preserve">Stearns, R. (2021). </w:t>
      </w:r>
      <w:r w:rsidRPr="00D93184">
        <w:rPr>
          <w:i/>
          <w:iCs/>
        </w:rPr>
        <w:t>Lead like it matters to God study guide: Eight sessions on becoming a values-driven leader</w:t>
      </w:r>
      <w:r w:rsidRPr="00D93184">
        <w:t>. InterVarsity Press.</w:t>
      </w:r>
      <w:r w:rsidR="00804CBD" w:rsidRPr="00D93184">
        <w:t xml:space="preserve"> </w:t>
      </w:r>
      <w:r w:rsidR="00804CBD" w:rsidRPr="00D93184">
        <w:rPr>
          <w:spacing w:val="-2"/>
        </w:rPr>
        <w:t>ISBN: 9780830847198</w:t>
      </w:r>
    </w:p>
    <w:p w14:paraId="4D711B26" w14:textId="77777777" w:rsidR="00630B50" w:rsidRPr="000D28EE" w:rsidRDefault="00630B50" w:rsidP="00C75DF8">
      <w:pPr>
        <w:pStyle w:val="NormalWeb"/>
        <w:spacing w:before="0" w:beforeAutospacing="0" w:after="0" w:afterAutospacing="0"/>
      </w:pPr>
    </w:p>
    <w:p w14:paraId="072B4ECF" w14:textId="77777777" w:rsidR="00630B50" w:rsidRPr="000D28EE" w:rsidRDefault="007F2F2B" w:rsidP="003B3FFF">
      <w:pPr>
        <w:pStyle w:val="NormalWeb"/>
        <w:spacing w:before="0" w:beforeAutospacing="0" w:after="0" w:afterAutospacing="0"/>
        <w:ind w:left="720" w:hanging="720"/>
        <w:rPr>
          <w:b/>
        </w:rPr>
      </w:pPr>
      <w:r w:rsidRPr="000D28EE">
        <w:rPr>
          <w:b/>
        </w:rPr>
        <w:t xml:space="preserve">Additional </w:t>
      </w:r>
      <w:r w:rsidR="00630B50" w:rsidRPr="000D28EE">
        <w:rPr>
          <w:b/>
        </w:rPr>
        <w:t>Resources:</w:t>
      </w:r>
    </w:p>
    <w:p w14:paraId="353AB142" w14:textId="77777777" w:rsidR="00C05DE2" w:rsidRDefault="00996E82" w:rsidP="00C05DE2">
      <w:pPr>
        <w:pStyle w:val="NormalWeb"/>
        <w:spacing w:before="0" w:beforeAutospacing="0" w:after="0" w:afterAutospacing="0"/>
        <w:ind w:left="720" w:hanging="720"/>
      </w:pPr>
      <w:bookmarkStart w:id="0" w:name="_Hlk118884492"/>
      <w:r w:rsidRPr="000D28EE">
        <w:t>Various Articles within Blackboard</w:t>
      </w:r>
    </w:p>
    <w:p w14:paraId="723E6BCA" w14:textId="77777777" w:rsidR="009C4593" w:rsidRDefault="009C4593" w:rsidP="00C05DE2">
      <w:pPr>
        <w:pStyle w:val="NormalWeb"/>
        <w:spacing w:before="0" w:beforeAutospacing="0" w:after="0" w:afterAutospacing="0"/>
        <w:ind w:left="720" w:hanging="720"/>
      </w:pPr>
    </w:p>
    <w:p w14:paraId="52FD53FC" w14:textId="2FC457E8" w:rsidR="00EC7254" w:rsidRPr="000D28EE" w:rsidRDefault="00C61D8D" w:rsidP="00EC7254">
      <w:pPr>
        <w:pStyle w:val="NormalWeb"/>
        <w:spacing w:before="0" w:beforeAutospacing="0" w:after="0" w:afterAutospacing="0"/>
        <w:ind w:left="720" w:hanging="720"/>
      </w:pPr>
      <w:r w:rsidRPr="000D28EE">
        <w:rPr>
          <w:rStyle w:val="Strong"/>
        </w:rPr>
        <w:lastRenderedPageBreak/>
        <w:t>Course Outcome Competencies</w:t>
      </w:r>
      <w:r w:rsidRPr="000D28EE">
        <w:t xml:space="preserve">: </w:t>
      </w:r>
      <w:r w:rsidR="000D2FDF">
        <w:t xml:space="preserve">Although the outcomes will remain the same, the </w:t>
      </w:r>
      <w:r w:rsidR="0027164F">
        <w:t>method of completion</w:t>
      </w:r>
      <w:r w:rsidR="000D2FDF">
        <w:t xml:space="preserve"> may vary depending on</w:t>
      </w:r>
      <w:r w:rsidR="001956D4" w:rsidRPr="000D28EE">
        <w:t xml:space="preserve"> the topi</w:t>
      </w:r>
      <w:r w:rsidR="00502A17" w:rsidRPr="000D28EE">
        <w:t>c</w:t>
      </w:r>
      <w:r w:rsidR="001956D4" w:rsidRPr="000D28EE">
        <w:t xml:space="preserve"> selected for the semester</w:t>
      </w:r>
      <w:r w:rsidR="00F14EA9" w:rsidRPr="000D28EE">
        <w:t>. U</w:t>
      </w:r>
      <w:r w:rsidR="001956D4" w:rsidRPr="000D28EE">
        <w:t>pon the conclusion of this course</w:t>
      </w:r>
      <w:r w:rsidR="000D2FDF">
        <w:t>,</w:t>
      </w:r>
      <w:r w:rsidR="001956D4" w:rsidRPr="000D28EE">
        <w:t xml:space="preserve"> students actively engaged in learning will be able to:</w:t>
      </w:r>
    </w:p>
    <w:bookmarkEnd w:id="0"/>
    <w:p w14:paraId="41BC68C9" w14:textId="77777777" w:rsidR="001F2CC2" w:rsidRPr="00EC7254" w:rsidRDefault="00C11228" w:rsidP="003B3FFF">
      <w:pPr>
        <w:pStyle w:val="NormalWeb"/>
        <w:numPr>
          <w:ilvl w:val="0"/>
          <w:numId w:val="5"/>
        </w:numPr>
        <w:spacing w:before="0" w:beforeAutospacing="0" w:after="0" w:afterAutospacing="0"/>
      </w:pPr>
      <w:r w:rsidRPr="00EC7254">
        <w:t>A</w:t>
      </w:r>
      <w:r w:rsidR="000D7D22" w:rsidRPr="00EC7254">
        <w:t>nalyze the power relationships between different parties</w:t>
      </w:r>
      <w:r w:rsidRPr="00EC7254">
        <w:t xml:space="preserve"> within an organization</w:t>
      </w:r>
      <w:r w:rsidR="001F2CC2" w:rsidRPr="00EC7254">
        <w:t>.</w:t>
      </w:r>
    </w:p>
    <w:p w14:paraId="3E89DE50" w14:textId="7DE98ADB" w:rsidR="00E12A38" w:rsidRPr="00EC7254" w:rsidRDefault="008A6EAE" w:rsidP="003B3FFF">
      <w:pPr>
        <w:pStyle w:val="NormalWeb"/>
        <w:numPr>
          <w:ilvl w:val="0"/>
          <w:numId w:val="5"/>
        </w:numPr>
        <w:spacing w:before="0" w:beforeAutospacing="0" w:after="0" w:afterAutospacing="0"/>
      </w:pPr>
      <w:r>
        <w:t>Evaluate and differentiate influence styles, assessing one’s own behaviors across varying relational and organizational contexts</w:t>
      </w:r>
      <w:r w:rsidR="00E12A38" w:rsidRPr="00EC7254">
        <w:t>.</w:t>
      </w:r>
    </w:p>
    <w:p w14:paraId="30E8964F" w14:textId="39940313" w:rsidR="00EC7254" w:rsidRDefault="009239A0" w:rsidP="000D2FDF">
      <w:pPr>
        <w:pStyle w:val="NormalWeb"/>
        <w:numPr>
          <w:ilvl w:val="0"/>
          <w:numId w:val="5"/>
        </w:numPr>
        <w:spacing w:before="0" w:beforeAutospacing="0" w:after="0" w:afterAutospacing="0"/>
      </w:pPr>
      <w:r>
        <w:t>E</w:t>
      </w:r>
      <w:r w:rsidR="008A6EAE">
        <w:t>xamine the role of stereotypes and biases in shaping influence dynamics and decision</w:t>
      </w:r>
      <w:r w:rsidR="00490012">
        <w:t xml:space="preserve"> </w:t>
      </w:r>
      <w:r w:rsidR="008A6EAE">
        <w:t>making processes.</w:t>
      </w:r>
    </w:p>
    <w:p w14:paraId="6F7CCF8F" w14:textId="74E6A3E8" w:rsidR="009239A0" w:rsidRPr="00EC7254" w:rsidRDefault="009239A0" w:rsidP="009239A0">
      <w:pPr>
        <w:pStyle w:val="NormalWeb"/>
        <w:numPr>
          <w:ilvl w:val="0"/>
          <w:numId w:val="5"/>
        </w:numPr>
        <w:spacing w:before="0" w:beforeAutospacing="0" w:after="0" w:afterAutospacing="0"/>
      </w:pPr>
      <w:r w:rsidRPr="00EC7254">
        <w:t xml:space="preserve">Diagnose and </w:t>
      </w:r>
      <w:r w:rsidR="007D285A">
        <w:t xml:space="preserve">design </w:t>
      </w:r>
      <w:r w:rsidRPr="00EC7254">
        <w:t>map patterns within one’s professional network, articulating strategic positioning and aspirational influence.</w:t>
      </w:r>
    </w:p>
    <w:p w14:paraId="684A5C20" w14:textId="0F888E7E" w:rsidR="001956D4" w:rsidRDefault="00CA3224" w:rsidP="000D2FDF">
      <w:pPr>
        <w:pStyle w:val="NormalWeb"/>
        <w:numPr>
          <w:ilvl w:val="0"/>
          <w:numId w:val="5"/>
        </w:numPr>
        <w:spacing w:before="0" w:beforeAutospacing="0" w:after="0" w:afterAutospacing="0"/>
      </w:pPr>
      <w:r>
        <w:t>Synthesize</w:t>
      </w:r>
      <w:r w:rsidR="00EC7254" w:rsidRPr="00EC7254">
        <w:t xml:space="preserve"> and justify strategies for strengthening influence within one’s professional network.</w:t>
      </w:r>
    </w:p>
    <w:p w14:paraId="07BD288C" w14:textId="77777777" w:rsidR="001956D4" w:rsidRPr="000D28EE" w:rsidRDefault="001956D4" w:rsidP="003B3FFF">
      <w:pPr>
        <w:pStyle w:val="NormalWeb"/>
        <w:spacing w:before="0" w:beforeAutospacing="0" w:after="0" w:afterAutospacing="0"/>
      </w:pPr>
    </w:p>
    <w:p w14:paraId="7EC92C11" w14:textId="4593903E" w:rsidR="00584569" w:rsidRPr="000D28EE" w:rsidRDefault="00584569" w:rsidP="003B3FFF">
      <w:pPr>
        <w:pStyle w:val="NormalWeb"/>
        <w:spacing w:before="0" w:beforeAutospacing="0" w:after="0" w:afterAutospacing="0"/>
      </w:pPr>
      <w:r w:rsidRPr="000D28EE">
        <w:rPr>
          <w:rStyle w:val="Strong"/>
        </w:rPr>
        <w:t>Attendance Requirements</w:t>
      </w:r>
      <w:r w:rsidRPr="000D28EE">
        <w:t>: As stated in the Wayland Catalog, students enrolled at one of the University’s external campuses should make every effort to attend all class meetings</w:t>
      </w:r>
      <w:r w:rsidR="0051459B">
        <w:t xml:space="preserve">. </w:t>
      </w:r>
      <w:r w:rsidRPr="000D28EE">
        <w:t xml:space="preserve">All absences must be explained to the instructor, who will then determine whether the omitted work may be made up. When a student reaches </w:t>
      </w:r>
      <w:r w:rsidR="0051459B">
        <w:t>the</w:t>
      </w:r>
      <w:r w:rsidRPr="000D28EE">
        <w:t xml:space="preserve"> number of absences considered </w:t>
      </w:r>
      <w:r w:rsidR="0051459B">
        <w:t>excessive by the instructor</w:t>
      </w:r>
      <w:r w:rsidRPr="000D28EE">
        <w:t>, the instructor will so advise the student and file an unsatisfactory progress report with the campus executive director</w:t>
      </w:r>
      <w:r w:rsidR="0051459B">
        <w:t xml:space="preserve">. </w:t>
      </w:r>
      <w:r w:rsidRPr="000D28EE">
        <w:t xml:space="preserve">Any student who misses 25 percent or more of the regularly scheduled class meetings may receive </w:t>
      </w:r>
      <w:r w:rsidR="0051459B">
        <w:t>an</w:t>
      </w:r>
      <w:r w:rsidRPr="000D28EE">
        <w:t xml:space="preserve"> F in the course</w:t>
      </w:r>
      <w:r w:rsidR="0051459B">
        <w:t xml:space="preserve">. </w:t>
      </w:r>
      <w:r w:rsidRPr="000D28EE">
        <w:t>Additional attendance policies for each course, as defined by the instructor in the course syllabus, are considered a part of the University’s attendance policy.</w:t>
      </w:r>
      <w:r w:rsidR="00B7371C" w:rsidRPr="000D28EE">
        <w:t xml:space="preserve"> </w:t>
      </w:r>
    </w:p>
    <w:p w14:paraId="06AC84A3" w14:textId="77777777" w:rsidR="00584569" w:rsidRPr="000D28EE" w:rsidRDefault="00584569" w:rsidP="003B3FFF">
      <w:pPr>
        <w:pStyle w:val="NormalWeb"/>
        <w:spacing w:before="0" w:beforeAutospacing="0" w:after="0" w:afterAutospacing="0"/>
      </w:pPr>
    </w:p>
    <w:p w14:paraId="23690974" w14:textId="28968C8D" w:rsidR="00584569" w:rsidRPr="000D28EE" w:rsidRDefault="00584569" w:rsidP="003B3FFF">
      <w:pPr>
        <w:pStyle w:val="NormalWeb"/>
        <w:spacing w:before="0" w:beforeAutospacing="0" w:after="0" w:afterAutospacing="0"/>
      </w:pPr>
      <w:r w:rsidRPr="000D28EE">
        <w:rPr>
          <w:b/>
        </w:rPr>
        <w:t>Statement on Plagiarism and Academic Dishonesty</w:t>
      </w:r>
      <w:r w:rsidRPr="000D28EE">
        <w:t xml:space="preserve">: Wayland Baptist University observes a </w:t>
      </w:r>
      <w:r w:rsidR="00630B50" w:rsidRPr="000D28EE">
        <w:t>zero-tolerance</w:t>
      </w:r>
      <w:r w:rsidRPr="000D28EE">
        <w:t xml:space="preserve"> policy regarding academic dishonesty. Per university policy</w:t>
      </w:r>
      <w:r w:rsidR="000F63B9">
        <w:t>,</w:t>
      </w:r>
      <w:r w:rsidRPr="000D28EE">
        <w:t xml:space="preserve"> as described in the academic catalog, all cases of academic dishonesty will be reported</w:t>
      </w:r>
      <w:r w:rsidR="000F63B9">
        <w:t>,</w:t>
      </w:r>
      <w:r w:rsidRPr="000D28EE">
        <w:t xml:space="preserve"> and second offenses will result in suspension from the university.</w:t>
      </w:r>
    </w:p>
    <w:p w14:paraId="0F9C6F60" w14:textId="77777777" w:rsidR="00584569" w:rsidRPr="000D28EE" w:rsidRDefault="00584569" w:rsidP="003B3FFF">
      <w:pPr>
        <w:pStyle w:val="Default"/>
      </w:pPr>
    </w:p>
    <w:p w14:paraId="37025FFA" w14:textId="64006799" w:rsidR="000F63B9" w:rsidRPr="00B75332" w:rsidRDefault="000F63B9" w:rsidP="000F63B9">
      <w:pPr>
        <w:pStyle w:val="xmsonormal"/>
        <w:shd w:val="clear" w:color="auto" w:fill="FFFFFF"/>
        <w:spacing w:before="0" w:beforeAutospacing="0" w:after="0" w:afterAutospacing="0" w:line="252" w:lineRule="atLeast"/>
        <w:rPr>
          <w:color w:val="242424"/>
          <w:spacing w:val="-2"/>
          <w:bdr w:val="none" w:sz="0" w:space="0" w:color="auto" w:frame="1"/>
        </w:rPr>
      </w:pPr>
      <w:hyperlink r:id="rId7" w:tgtFrame="_blank" w:history="1">
        <w:r w:rsidRPr="00B75332">
          <w:rPr>
            <w:rStyle w:val="Hyperlink"/>
            <w:color w:val="0563C1"/>
            <w:spacing w:val="-2"/>
            <w:bdr w:val="none" w:sz="0" w:space="0" w:color="auto" w:frame="1"/>
          </w:rPr>
          <w:t>Link</w:t>
        </w:r>
        <w:r w:rsidRPr="00B75332">
          <w:rPr>
            <w:rStyle w:val="Hyperlink"/>
            <w:color w:val="0563C1"/>
            <w:spacing w:val="-9"/>
            <w:bdr w:val="none" w:sz="0" w:space="0" w:color="auto" w:frame="1"/>
          </w:rPr>
          <w:t xml:space="preserve"> </w:t>
        </w:r>
        <w:r w:rsidRPr="00B75332">
          <w:rPr>
            <w:rStyle w:val="Hyperlink"/>
            <w:color w:val="0563C1"/>
            <w:spacing w:val="-2"/>
            <w:bdr w:val="none" w:sz="0" w:space="0" w:color="auto" w:frame="1"/>
          </w:rPr>
          <w:t>to</w:t>
        </w:r>
        <w:r w:rsidRPr="00B75332">
          <w:rPr>
            <w:rStyle w:val="Hyperlink"/>
            <w:color w:val="0563C1"/>
            <w:spacing w:val="-6"/>
            <w:bdr w:val="none" w:sz="0" w:space="0" w:color="auto" w:frame="1"/>
          </w:rPr>
          <w:t xml:space="preserve"> WBU’s </w:t>
        </w:r>
        <w:r w:rsidRPr="00B75332">
          <w:rPr>
            <w:rStyle w:val="Hyperlink"/>
            <w:color w:val="0563C1"/>
            <w:spacing w:val="-2"/>
            <w:bdr w:val="none" w:sz="0" w:space="0" w:color="auto" w:frame="1"/>
          </w:rPr>
          <w:t>Statement</w:t>
        </w:r>
        <w:r w:rsidRPr="00B75332">
          <w:rPr>
            <w:rStyle w:val="Hyperlink"/>
            <w:color w:val="0563C1"/>
            <w:spacing w:val="-5"/>
            <w:bdr w:val="none" w:sz="0" w:space="0" w:color="auto" w:frame="1"/>
          </w:rPr>
          <w:t xml:space="preserve"> </w:t>
        </w:r>
        <w:r w:rsidRPr="00B75332">
          <w:rPr>
            <w:rStyle w:val="Hyperlink"/>
            <w:color w:val="0563C1"/>
            <w:spacing w:val="-2"/>
            <w:bdr w:val="none" w:sz="0" w:space="0" w:color="auto" w:frame="1"/>
          </w:rPr>
          <w:t>on</w:t>
        </w:r>
        <w:r w:rsidRPr="00B75332">
          <w:rPr>
            <w:rStyle w:val="Hyperlink"/>
            <w:color w:val="0563C1"/>
            <w:spacing w:val="-6"/>
            <w:bdr w:val="none" w:sz="0" w:space="0" w:color="auto" w:frame="1"/>
          </w:rPr>
          <w:t xml:space="preserve"> </w:t>
        </w:r>
        <w:r w:rsidRPr="00B75332">
          <w:rPr>
            <w:rStyle w:val="Hyperlink"/>
            <w:color w:val="0563C1"/>
            <w:spacing w:val="-2"/>
            <w:bdr w:val="none" w:sz="0" w:space="0" w:color="auto" w:frame="1"/>
          </w:rPr>
          <w:t>Academic Integrity</w:t>
        </w:r>
      </w:hyperlink>
      <w:r w:rsidRPr="00B75332">
        <w:rPr>
          <w:color w:val="242424"/>
          <w:spacing w:val="-2"/>
          <w:bdr w:val="none" w:sz="0" w:space="0" w:color="auto" w:frame="1"/>
        </w:rPr>
        <w:t xml:space="preserve">: </w:t>
      </w:r>
    </w:p>
    <w:p w14:paraId="7128C798" w14:textId="77777777" w:rsidR="000F63B9" w:rsidRPr="001F678F" w:rsidRDefault="000F63B9" w:rsidP="000F63B9">
      <w:pPr>
        <w:pStyle w:val="xmsonormal"/>
        <w:numPr>
          <w:ilvl w:val="0"/>
          <w:numId w:val="7"/>
        </w:numPr>
        <w:shd w:val="clear" w:color="auto" w:fill="FFFFFF"/>
        <w:spacing w:before="0" w:beforeAutospacing="0" w:after="0" w:afterAutospacing="0" w:line="252" w:lineRule="atLeast"/>
        <w:rPr>
          <w:color w:val="242424"/>
        </w:rPr>
      </w:pPr>
      <w:r w:rsidRPr="001F678F">
        <w:t xml:space="preserve">Generative AI tools </w:t>
      </w:r>
      <w:r>
        <w:t xml:space="preserve">are </w:t>
      </w:r>
      <w:r w:rsidRPr="001F678F">
        <w:t>permitted in a specific context and with proper citations.</w:t>
      </w:r>
    </w:p>
    <w:p w14:paraId="447E00E3" w14:textId="77777777" w:rsidR="000F63B9" w:rsidRDefault="000F63B9" w:rsidP="000F63B9">
      <w:pPr>
        <w:pStyle w:val="xmsolistparagraph"/>
        <w:numPr>
          <w:ilvl w:val="0"/>
          <w:numId w:val="6"/>
        </w:numPr>
        <w:shd w:val="clear" w:color="auto" w:fill="FFFFFF"/>
        <w:spacing w:before="0" w:beforeAutospacing="0" w:after="0" w:afterAutospacing="0" w:line="252" w:lineRule="atLeast"/>
        <w:rPr>
          <w:color w:val="242424"/>
        </w:rPr>
      </w:pPr>
      <w:r w:rsidRPr="001F678F">
        <w:t>Students are allowed to use, reference, or incorporate generative AI tools into specific assignments for this course. When used, students must properly cite the generative AI tool in their submitted work.</w:t>
      </w:r>
    </w:p>
    <w:p w14:paraId="30F4E93F" w14:textId="77777777" w:rsidR="000F63B9" w:rsidRDefault="000F63B9" w:rsidP="000F63B9">
      <w:pPr>
        <w:pStyle w:val="xmsolistparagraph"/>
        <w:numPr>
          <w:ilvl w:val="0"/>
          <w:numId w:val="6"/>
        </w:numPr>
        <w:shd w:val="clear" w:color="auto" w:fill="FFFFFF"/>
        <w:spacing w:before="0" w:beforeAutospacing="0" w:after="0" w:afterAutospacing="0" w:line="252" w:lineRule="atLeast"/>
        <w:rPr>
          <w:color w:val="242424"/>
        </w:rPr>
      </w:pPr>
      <w:r w:rsidRPr="001F678F">
        <w:t>While there is no true substitute for direct help and instruction from your instructor, students may be allowed to use generative AI tools to provide further explanations of course content, readings, and other assignments. Any use of generative AI tools to help further explain or translate content must be properly referenced and cited.</w:t>
      </w:r>
    </w:p>
    <w:p w14:paraId="3EA4D520" w14:textId="77777777" w:rsidR="000F63B9" w:rsidRDefault="000F63B9" w:rsidP="000F63B9">
      <w:pPr>
        <w:pStyle w:val="xmsolistparagraph"/>
        <w:numPr>
          <w:ilvl w:val="0"/>
          <w:numId w:val="6"/>
        </w:numPr>
        <w:shd w:val="clear" w:color="auto" w:fill="FFFFFF"/>
        <w:spacing w:before="0" w:beforeAutospacing="0" w:after="0" w:afterAutospacing="0" w:line="252" w:lineRule="atLeast"/>
        <w:rPr>
          <w:color w:val="242424"/>
        </w:rPr>
      </w:pPr>
      <w:r w:rsidRPr="001F678F">
        <w:t>The instructor provides specific parameters for generative AI usage.</w:t>
      </w:r>
    </w:p>
    <w:p w14:paraId="54911227" w14:textId="77777777" w:rsidR="000F63B9" w:rsidRPr="00FB27F1" w:rsidRDefault="000F63B9" w:rsidP="000F63B9">
      <w:pPr>
        <w:pStyle w:val="xmsolistparagraph"/>
        <w:numPr>
          <w:ilvl w:val="0"/>
          <w:numId w:val="6"/>
        </w:numPr>
        <w:shd w:val="clear" w:color="auto" w:fill="FFFFFF"/>
        <w:spacing w:before="0" w:beforeAutospacing="0" w:after="0" w:afterAutospacing="0" w:line="252" w:lineRule="atLeast"/>
        <w:rPr>
          <w:color w:val="242424"/>
        </w:rPr>
      </w:pPr>
      <w:r w:rsidRPr="001F678F">
        <w:t>Any use of generative AI tools outside of the approved instructor parameters will be considered a form of plagiarism and academic dishonesty.</w:t>
      </w:r>
    </w:p>
    <w:p w14:paraId="41DA62FB" w14:textId="77777777" w:rsidR="008A5A93" w:rsidRPr="000D28EE" w:rsidRDefault="008A5A93" w:rsidP="003B3FFF">
      <w:pPr>
        <w:pStyle w:val="NormalWeb"/>
        <w:shd w:val="clear" w:color="auto" w:fill="FFFFFF"/>
        <w:spacing w:before="0" w:beforeAutospacing="0" w:after="0" w:afterAutospacing="0"/>
        <w:rPr>
          <w:color w:val="242424"/>
        </w:rPr>
      </w:pPr>
      <w:r w:rsidRPr="000D28EE">
        <w:rPr>
          <w:color w:val="242424"/>
          <w:bdr w:val="none" w:sz="0" w:space="0" w:color="auto" w:frame="1"/>
        </w:rPr>
        <w:t> </w:t>
      </w:r>
    </w:p>
    <w:p w14:paraId="670CF2CD" w14:textId="12CAB9D9" w:rsidR="00C05DE2" w:rsidRDefault="008A5A93" w:rsidP="00C05DE2">
      <w:pPr>
        <w:pStyle w:val="NormalWeb"/>
        <w:shd w:val="clear" w:color="auto" w:fill="FFFFFF"/>
        <w:spacing w:before="0" w:beforeAutospacing="0" w:after="0" w:afterAutospacing="0"/>
        <w:rPr>
          <w:color w:val="242424"/>
          <w:bdr w:val="none" w:sz="0" w:space="0" w:color="auto" w:frame="1"/>
        </w:rPr>
      </w:pPr>
      <w:r w:rsidRPr="000D28EE">
        <w:rPr>
          <w:rStyle w:val="Strong"/>
          <w:color w:val="242424"/>
          <w:bdr w:val="none" w:sz="0" w:space="0" w:color="auto" w:frame="1"/>
        </w:rPr>
        <w:t>Disability Statement</w:t>
      </w:r>
      <w:r w:rsidRPr="000D28EE">
        <w:rPr>
          <w:color w:val="242424"/>
          <w:bdr w:val="none" w:sz="0" w:space="0" w:color="auto" w:frame="1"/>
        </w:rPr>
        <w:t>: In compliance with the Americans with Disabilities Act of 1990 (ADA), it is the policy of Wayland Baptist University that no otherwise qualified person with a disability be excluded from participation in, be denied the benefits of, or be subject to discrimination under any educational program or activity in the university</w:t>
      </w:r>
      <w:r w:rsidR="0051459B">
        <w:rPr>
          <w:color w:val="242424"/>
          <w:bdr w:val="none" w:sz="0" w:space="0" w:color="auto" w:frame="1"/>
        </w:rPr>
        <w:t xml:space="preserve">. </w:t>
      </w:r>
      <w:r w:rsidRPr="000D28EE">
        <w:rPr>
          <w:color w:val="242424"/>
          <w:bdr w:val="none" w:sz="0" w:space="0" w:color="auto" w:frame="1"/>
        </w:rPr>
        <w:t xml:space="preserve">The Disability Coordinator and Academic Coach serves as the coordinator of students with disabilities and must be contacted concerning </w:t>
      </w:r>
      <w:r w:rsidRPr="000D28EE">
        <w:rPr>
          <w:color w:val="242424"/>
          <w:bdr w:val="none" w:sz="0" w:space="0" w:color="auto" w:frame="1"/>
        </w:rPr>
        <w:lastRenderedPageBreak/>
        <w:t xml:space="preserve">accommodation requests </w:t>
      </w:r>
      <w:r w:rsidR="00764433">
        <w:rPr>
          <w:color w:val="242424"/>
          <w:bdr w:val="none" w:sz="0" w:space="0" w:color="auto" w:frame="1"/>
        </w:rPr>
        <w:t>at</w:t>
      </w:r>
      <w:r w:rsidRPr="000D28EE">
        <w:rPr>
          <w:color w:val="242424"/>
          <w:bdr w:val="none" w:sz="0" w:space="0" w:color="auto" w:frame="1"/>
        </w:rPr>
        <w:t xml:space="preserve"> (806) 291-1057</w:t>
      </w:r>
      <w:r w:rsidR="0051459B">
        <w:rPr>
          <w:color w:val="242424"/>
          <w:bdr w:val="none" w:sz="0" w:space="0" w:color="auto" w:frame="1"/>
        </w:rPr>
        <w:t xml:space="preserve">. </w:t>
      </w:r>
      <w:r w:rsidRPr="000D28EE">
        <w:rPr>
          <w:color w:val="242424"/>
          <w:bdr w:val="none" w:sz="0" w:space="0" w:color="auto" w:frame="1"/>
        </w:rPr>
        <w:t>Documentation of a disability must accompany any request for accommodations.</w:t>
      </w:r>
    </w:p>
    <w:p w14:paraId="686A07F6" w14:textId="77777777" w:rsidR="00440154" w:rsidRDefault="00440154" w:rsidP="00C05DE2">
      <w:pPr>
        <w:pStyle w:val="NormalWeb"/>
        <w:shd w:val="clear" w:color="auto" w:fill="FFFFFF"/>
        <w:spacing w:before="0" w:beforeAutospacing="0" w:after="0" w:afterAutospacing="0"/>
        <w:rPr>
          <w:color w:val="242424"/>
        </w:rPr>
      </w:pPr>
    </w:p>
    <w:p w14:paraId="30CF9374" w14:textId="402503BB" w:rsidR="00CB783F" w:rsidRPr="00C05DE2" w:rsidRDefault="00CB783F" w:rsidP="00C05DE2">
      <w:pPr>
        <w:pStyle w:val="NormalWeb"/>
        <w:shd w:val="clear" w:color="auto" w:fill="FFFFFF"/>
        <w:spacing w:before="0" w:beforeAutospacing="0" w:after="0" w:afterAutospacing="0"/>
        <w:rPr>
          <w:rStyle w:val="Strong"/>
          <w:b w:val="0"/>
          <w:bCs w:val="0"/>
          <w:color w:val="242424"/>
        </w:rPr>
      </w:pPr>
      <w:r w:rsidRPr="00AC2CE7">
        <w:rPr>
          <w:rStyle w:val="Strong"/>
        </w:rPr>
        <w:t>Course Requirements and Grading Criteria:</w:t>
      </w:r>
    </w:p>
    <w:p w14:paraId="2658A215" w14:textId="77777777" w:rsidR="00CB783F" w:rsidRPr="001B73A3" w:rsidRDefault="00CB783F" w:rsidP="00CB783F">
      <w:pPr>
        <w:pStyle w:val="NormalWeb"/>
        <w:numPr>
          <w:ilvl w:val="0"/>
          <w:numId w:val="8"/>
        </w:numPr>
        <w:spacing w:before="0" w:beforeAutospacing="0" w:after="0" w:afterAutospacing="0"/>
        <w:rPr>
          <w:rStyle w:val="Strong"/>
          <w:b w:val="0"/>
          <w:bCs w:val="0"/>
        </w:rPr>
      </w:pPr>
      <w:r w:rsidRPr="001B73A3">
        <w:rPr>
          <w:rStyle w:val="Strong"/>
          <w:b w:val="0"/>
          <w:bCs w:val="0"/>
        </w:rPr>
        <w:t>A=900-1000 points</w:t>
      </w:r>
    </w:p>
    <w:p w14:paraId="314ECA69" w14:textId="77777777" w:rsidR="00CB783F" w:rsidRPr="001B73A3" w:rsidRDefault="00CB783F" w:rsidP="00CB783F">
      <w:pPr>
        <w:pStyle w:val="NormalWeb"/>
        <w:numPr>
          <w:ilvl w:val="0"/>
          <w:numId w:val="8"/>
        </w:numPr>
        <w:spacing w:before="0" w:beforeAutospacing="0" w:after="0" w:afterAutospacing="0"/>
        <w:rPr>
          <w:rStyle w:val="Strong"/>
          <w:b w:val="0"/>
          <w:bCs w:val="0"/>
        </w:rPr>
      </w:pPr>
      <w:r w:rsidRPr="001B73A3">
        <w:rPr>
          <w:rStyle w:val="Strong"/>
          <w:b w:val="0"/>
          <w:bCs w:val="0"/>
        </w:rPr>
        <w:t>B=800-899 points</w:t>
      </w:r>
    </w:p>
    <w:p w14:paraId="36B7DC43" w14:textId="77777777" w:rsidR="00CB783F" w:rsidRPr="001B73A3" w:rsidRDefault="00CB783F" w:rsidP="00CB783F">
      <w:pPr>
        <w:pStyle w:val="NormalWeb"/>
        <w:numPr>
          <w:ilvl w:val="0"/>
          <w:numId w:val="8"/>
        </w:numPr>
        <w:spacing w:before="0" w:beforeAutospacing="0" w:after="0" w:afterAutospacing="0"/>
        <w:rPr>
          <w:rStyle w:val="Strong"/>
          <w:b w:val="0"/>
          <w:bCs w:val="0"/>
        </w:rPr>
      </w:pPr>
      <w:r w:rsidRPr="001B73A3">
        <w:rPr>
          <w:rStyle w:val="Strong"/>
          <w:b w:val="0"/>
          <w:bCs w:val="0"/>
        </w:rPr>
        <w:t>C=700-799 points</w:t>
      </w:r>
    </w:p>
    <w:p w14:paraId="4689C012" w14:textId="77777777" w:rsidR="00CB783F" w:rsidRPr="001B73A3" w:rsidRDefault="00CB783F" w:rsidP="00CB783F">
      <w:pPr>
        <w:pStyle w:val="NormalWeb"/>
        <w:numPr>
          <w:ilvl w:val="0"/>
          <w:numId w:val="8"/>
        </w:numPr>
        <w:spacing w:before="0" w:beforeAutospacing="0" w:after="0" w:afterAutospacing="0"/>
        <w:rPr>
          <w:rStyle w:val="Strong"/>
          <w:b w:val="0"/>
          <w:bCs w:val="0"/>
        </w:rPr>
      </w:pPr>
      <w:r w:rsidRPr="001B73A3">
        <w:rPr>
          <w:rStyle w:val="Strong"/>
          <w:b w:val="0"/>
          <w:bCs w:val="0"/>
        </w:rPr>
        <w:t>D=600-699 points</w:t>
      </w:r>
    </w:p>
    <w:p w14:paraId="2D9A4230" w14:textId="77777777" w:rsidR="00CB783F" w:rsidRDefault="00CB783F" w:rsidP="00CB783F">
      <w:pPr>
        <w:pStyle w:val="NormalWeb"/>
        <w:numPr>
          <w:ilvl w:val="0"/>
          <w:numId w:val="8"/>
        </w:numPr>
        <w:spacing w:before="0" w:beforeAutospacing="0" w:after="0" w:afterAutospacing="0"/>
        <w:rPr>
          <w:rStyle w:val="Strong"/>
          <w:b w:val="0"/>
          <w:bCs w:val="0"/>
        </w:rPr>
      </w:pPr>
      <w:r w:rsidRPr="001B73A3">
        <w:rPr>
          <w:rStyle w:val="Strong"/>
          <w:b w:val="0"/>
          <w:bCs w:val="0"/>
        </w:rPr>
        <w:t xml:space="preserve">F=below 599 points </w:t>
      </w:r>
    </w:p>
    <w:p w14:paraId="11EA0880" w14:textId="77777777" w:rsidR="00CB783F" w:rsidRDefault="00CB783F" w:rsidP="00CB783F">
      <w:pPr>
        <w:pStyle w:val="NormalWeb"/>
        <w:spacing w:before="0" w:beforeAutospacing="0" w:after="0" w:afterAutospacing="0"/>
        <w:rPr>
          <w:rStyle w:val="Strong"/>
          <w:b w:val="0"/>
          <w:bCs w:val="0"/>
        </w:rPr>
      </w:pPr>
    </w:p>
    <w:p w14:paraId="0544E5EC" w14:textId="2EA23083" w:rsidR="00CB783F" w:rsidRPr="001B73A3" w:rsidRDefault="00CB783F" w:rsidP="00CB783F">
      <w:pPr>
        <w:pStyle w:val="NormalWeb"/>
        <w:spacing w:before="0" w:beforeAutospacing="0" w:after="0" w:afterAutospacing="0"/>
        <w:rPr>
          <w:rStyle w:val="Strong"/>
          <w:bCs w:val="0"/>
        </w:rPr>
      </w:pPr>
      <w:r w:rsidRPr="001B73A3">
        <w:rPr>
          <w:rStyle w:val="Strong"/>
          <w:bCs w:val="0"/>
        </w:rPr>
        <w:t xml:space="preserve">Weekly </w:t>
      </w:r>
      <w:r w:rsidR="006E77C2">
        <w:rPr>
          <w:rStyle w:val="Strong"/>
          <w:bCs w:val="0"/>
        </w:rPr>
        <w:t xml:space="preserve">Case </w:t>
      </w:r>
      <w:r w:rsidRPr="001B73A3">
        <w:rPr>
          <w:rStyle w:val="Strong"/>
          <w:bCs w:val="0"/>
        </w:rPr>
        <w:t>Briefs (</w:t>
      </w:r>
      <w:r>
        <w:rPr>
          <w:rStyle w:val="Strong"/>
          <w:bCs w:val="0"/>
        </w:rPr>
        <w:t>7</w:t>
      </w:r>
      <w:r w:rsidRPr="001B73A3">
        <w:rPr>
          <w:rStyle w:val="Strong"/>
          <w:bCs w:val="0"/>
        </w:rPr>
        <w:t xml:space="preserve">) – </w:t>
      </w:r>
      <w:r>
        <w:rPr>
          <w:rStyle w:val="Strong"/>
          <w:bCs w:val="0"/>
        </w:rPr>
        <w:t>700</w:t>
      </w:r>
      <w:r w:rsidRPr="001B73A3">
        <w:rPr>
          <w:rStyle w:val="Strong"/>
          <w:bCs w:val="0"/>
        </w:rPr>
        <w:t xml:space="preserve"> points</w:t>
      </w:r>
    </w:p>
    <w:p w14:paraId="7CB4B018" w14:textId="594880A7" w:rsidR="00FE784E" w:rsidRDefault="002431AD" w:rsidP="00FE784E">
      <w:pPr>
        <w:rPr>
          <w:b/>
          <w:bCs/>
        </w:rPr>
      </w:pPr>
      <w:r>
        <w:rPr>
          <w:b/>
          <w:bCs/>
        </w:rPr>
        <w:t>Lead Like it Matters to God Assignment</w:t>
      </w:r>
      <w:r w:rsidR="00FE784E">
        <w:rPr>
          <w:b/>
          <w:bCs/>
        </w:rPr>
        <w:t xml:space="preserve"> (300 points)</w:t>
      </w:r>
    </w:p>
    <w:p w14:paraId="3383DFCA" w14:textId="76CB8274" w:rsidR="00584569" w:rsidRPr="000D28EE" w:rsidRDefault="00584569" w:rsidP="00F841C0">
      <w:pPr>
        <w:pStyle w:val="NormalWeb"/>
        <w:spacing w:before="0" w:beforeAutospacing="0" w:after="0" w:afterAutospacing="0"/>
        <w:rPr>
          <w:rStyle w:val="Strong"/>
          <w:b w:val="0"/>
        </w:rPr>
      </w:pPr>
    </w:p>
    <w:p w14:paraId="652D06DF" w14:textId="1511C16B" w:rsidR="00584569" w:rsidRPr="000D28EE" w:rsidRDefault="00584569" w:rsidP="00F841C0">
      <w:r w:rsidRPr="000D28EE">
        <w:rPr>
          <w:rStyle w:val="Strong"/>
          <w:b w:val="0"/>
        </w:rPr>
        <w:t>Students shall have protection through orderly procedures against prejudices or capricious academic evaluation. A student who believes that he or she has not been held to realistic academic standards, just evaluation procedures, or appropriate grading, may appeal the final grade given in the course by using the student grade appeal process described in the Academic Catalog</w:t>
      </w:r>
      <w:r w:rsidR="0051459B">
        <w:rPr>
          <w:rStyle w:val="Strong"/>
          <w:b w:val="0"/>
        </w:rPr>
        <w:t xml:space="preserve">. </w:t>
      </w:r>
      <w:r w:rsidRPr="000D28EE">
        <w:rPr>
          <w:rStyle w:val="Strong"/>
          <w:b w:val="0"/>
        </w:rPr>
        <w:t>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w:t>
      </w:r>
      <w:r w:rsidR="001078A3" w:rsidRPr="000D28EE">
        <w:rPr>
          <w:rStyle w:val="Strong"/>
          <w:b w:val="0"/>
        </w:rPr>
        <w:t xml:space="preserve"> of Academic Affairs </w:t>
      </w:r>
      <w:r w:rsidRPr="000D28EE">
        <w:rPr>
          <w:rStyle w:val="Strong"/>
          <w:b w:val="0"/>
        </w:rPr>
        <w:t>to the Faculty Assembly Grade Appeals Committee for review and approval. The Faculty Assembly Grade Appeals Committee may instruct that the course grade be upheld, raised, or lowered to a more proper evaluation.</w:t>
      </w:r>
    </w:p>
    <w:p w14:paraId="0B6D8596" w14:textId="77777777" w:rsidR="00584569" w:rsidRPr="000D28EE" w:rsidRDefault="00584569" w:rsidP="003B3FFF">
      <w:pPr>
        <w:rPr>
          <w:rStyle w:val="Strong"/>
        </w:rPr>
      </w:pPr>
    </w:p>
    <w:p w14:paraId="03AA868A" w14:textId="4CC1F7DA" w:rsidR="005127A2" w:rsidRPr="000D28EE" w:rsidRDefault="005127A2" w:rsidP="003B3FFF">
      <w:pPr>
        <w:rPr>
          <w:rStyle w:val="Strong"/>
        </w:rPr>
      </w:pPr>
      <w:r w:rsidRPr="000D28EE">
        <w:rPr>
          <w:rStyle w:val="Strong"/>
        </w:rPr>
        <w:t>SCHEDULE</w:t>
      </w:r>
      <w:r w:rsidR="00B97B42">
        <w:rPr>
          <w:rStyle w:val="Strong"/>
        </w:rPr>
        <w:t>:</w:t>
      </w:r>
    </w:p>
    <w:p w14:paraId="29CE78C2" w14:textId="5C269474" w:rsidR="005E2311" w:rsidRPr="003E317D" w:rsidRDefault="005E2311" w:rsidP="005E2311">
      <w:pPr>
        <w:rPr>
          <w:b/>
          <w:bCs/>
          <w:u w:val="single"/>
        </w:rPr>
      </w:pPr>
      <w:r w:rsidRPr="00247F29">
        <w:rPr>
          <w:rStyle w:val="Strong"/>
          <w:u w:val="single"/>
        </w:rPr>
        <w:t>Week 1 (</w:t>
      </w:r>
      <w:r w:rsidR="00764433">
        <w:rPr>
          <w:rStyle w:val="Strong"/>
          <w:u w:val="single"/>
        </w:rPr>
        <w:t>October 12</w:t>
      </w:r>
      <w:r w:rsidR="00764433" w:rsidRPr="00764433">
        <w:rPr>
          <w:rStyle w:val="Strong"/>
          <w:u w:val="single"/>
          <w:vertAlign w:val="superscript"/>
        </w:rPr>
        <w:t>th</w:t>
      </w:r>
      <w:r w:rsidR="00764433">
        <w:rPr>
          <w:rStyle w:val="Strong"/>
          <w:u w:val="single"/>
        </w:rPr>
        <w:t xml:space="preserve"> </w:t>
      </w:r>
      <w:r w:rsidR="00DA70CF">
        <w:rPr>
          <w:rStyle w:val="Strong"/>
          <w:u w:val="single"/>
        </w:rPr>
        <w:t>–</w:t>
      </w:r>
      <w:r w:rsidR="00764433">
        <w:rPr>
          <w:rStyle w:val="Strong"/>
          <w:u w:val="single"/>
        </w:rPr>
        <w:t xml:space="preserve"> </w:t>
      </w:r>
      <w:r w:rsidR="00DA70CF">
        <w:rPr>
          <w:rStyle w:val="Strong"/>
          <w:u w:val="single"/>
        </w:rPr>
        <w:t>18</w:t>
      </w:r>
      <w:r w:rsidR="00DA70CF" w:rsidRPr="00DA70CF">
        <w:rPr>
          <w:rStyle w:val="Strong"/>
          <w:u w:val="single"/>
          <w:vertAlign w:val="superscript"/>
        </w:rPr>
        <w:t>th</w:t>
      </w:r>
      <w:r w:rsidRPr="00247F29">
        <w:rPr>
          <w:rStyle w:val="Strong"/>
          <w:u w:val="single"/>
        </w:rPr>
        <w:t>)</w:t>
      </w:r>
    </w:p>
    <w:p w14:paraId="70FB73D4" w14:textId="3AE24B96" w:rsidR="005E2311" w:rsidRPr="0031547E" w:rsidRDefault="005E2311" w:rsidP="005E2311">
      <w:pPr>
        <w:contextualSpacing/>
      </w:pPr>
      <w:r w:rsidRPr="0031547E">
        <w:t xml:space="preserve">Theme: </w:t>
      </w:r>
      <w:r w:rsidR="00452734" w:rsidRPr="00B77BB0">
        <w:t>Origin of Influence</w:t>
      </w:r>
    </w:p>
    <w:p w14:paraId="557F4495" w14:textId="77777777" w:rsidR="000305BC" w:rsidRDefault="005E2311" w:rsidP="000305BC">
      <w:pPr>
        <w:contextualSpacing/>
      </w:pPr>
      <w:r w:rsidRPr="0031547E">
        <w:t>Readings</w:t>
      </w:r>
      <w:r>
        <w:t>:</w:t>
      </w:r>
      <w:r w:rsidR="000305BC">
        <w:t xml:space="preserve"> </w:t>
      </w:r>
    </w:p>
    <w:p w14:paraId="11D0F7FE" w14:textId="439F68AB" w:rsidR="000305BC" w:rsidRPr="00B77BB0" w:rsidRDefault="000305BC" w:rsidP="000305BC">
      <w:pPr>
        <w:contextualSpacing/>
      </w:pPr>
      <w:r w:rsidRPr="00B77BB0">
        <w:rPr>
          <w:b/>
          <w:bCs/>
        </w:rPr>
        <w:t>Start With Why</w:t>
      </w:r>
    </w:p>
    <w:p w14:paraId="18C674A3" w14:textId="77777777" w:rsidR="000305BC" w:rsidRPr="00B77BB0" w:rsidRDefault="000305BC" w:rsidP="000305BC">
      <w:pPr>
        <w:numPr>
          <w:ilvl w:val="0"/>
          <w:numId w:val="18"/>
        </w:numPr>
      </w:pPr>
      <w:r w:rsidRPr="00B77BB0">
        <w:t>Introduction</w:t>
      </w:r>
    </w:p>
    <w:p w14:paraId="10754EE2" w14:textId="77777777" w:rsidR="000305BC" w:rsidRPr="00B77BB0" w:rsidRDefault="000305BC" w:rsidP="000305BC">
      <w:pPr>
        <w:numPr>
          <w:ilvl w:val="0"/>
          <w:numId w:val="18"/>
        </w:numPr>
      </w:pPr>
      <w:r w:rsidRPr="00B77BB0">
        <w:t xml:space="preserve">Chapter 3: </w:t>
      </w:r>
      <w:r w:rsidRPr="00B77BB0">
        <w:rPr>
          <w:i/>
          <w:iCs/>
        </w:rPr>
        <w:t>The Golden Circle</w:t>
      </w:r>
    </w:p>
    <w:p w14:paraId="7F5FFA61" w14:textId="77777777" w:rsidR="000305BC" w:rsidRPr="00B77BB0" w:rsidRDefault="000305BC" w:rsidP="000305BC">
      <w:r w:rsidRPr="00B77BB0">
        <w:rPr>
          <w:b/>
          <w:bCs/>
        </w:rPr>
        <w:t>Lead to Win</w:t>
      </w:r>
    </w:p>
    <w:p w14:paraId="201569FB" w14:textId="77777777" w:rsidR="000305BC" w:rsidRPr="00B77BB0" w:rsidRDefault="000305BC" w:rsidP="000305BC">
      <w:pPr>
        <w:numPr>
          <w:ilvl w:val="0"/>
          <w:numId w:val="19"/>
        </w:numPr>
      </w:pPr>
      <w:r w:rsidRPr="00B77BB0">
        <w:t xml:space="preserve">Chapter 1: </w:t>
      </w:r>
      <w:r w:rsidRPr="00B77BB0">
        <w:rPr>
          <w:i/>
          <w:iCs/>
        </w:rPr>
        <w:t>Moving from Individual Contributor to Leader</w:t>
      </w:r>
    </w:p>
    <w:p w14:paraId="708F76B5" w14:textId="77777777" w:rsidR="000305BC" w:rsidRPr="00B77BB0" w:rsidRDefault="000305BC" w:rsidP="000305BC">
      <w:r w:rsidRPr="00B77BB0">
        <w:rPr>
          <w:b/>
          <w:bCs/>
        </w:rPr>
        <w:t>The Influential Leader</w:t>
      </w:r>
    </w:p>
    <w:p w14:paraId="4AC9E441" w14:textId="77777777" w:rsidR="000305BC" w:rsidRPr="00B77BB0" w:rsidRDefault="000305BC" w:rsidP="000305BC">
      <w:pPr>
        <w:numPr>
          <w:ilvl w:val="0"/>
          <w:numId w:val="20"/>
        </w:numPr>
      </w:pPr>
      <w:r w:rsidRPr="00B77BB0">
        <w:t>Introduction</w:t>
      </w:r>
    </w:p>
    <w:p w14:paraId="3E467E09" w14:textId="77777777" w:rsidR="000305BC" w:rsidRDefault="000305BC" w:rsidP="000305BC">
      <w:pPr>
        <w:numPr>
          <w:ilvl w:val="0"/>
          <w:numId w:val="20"/>
        </w:numPr>
      </w:pPr>
      <w:r w:rsidRPr="00B77BB0">
        <w:t xml:space="preserve">Step 1: </w:t>
      </w:r>
      <w:r w:rsidRPr="00B77BB0">
        <w:rPr>
          <w:i/>
          <w:iCs/>
        </w:rPr>
        <w:t>Decide to Define Your Vision</w:t>
      </w:r>
    </w:p>
    <w:p w14:paraId="0FA9EC65" w14:textId="77777777" w:rsidR="005E2311" w:rsidRDefault="005E2311" w:rsidP="005E2311">
      <w:pPr>
        <w:contextualSpacing/>
        <w:rPr>
          <w:b/>
          <w:bCs/>
          <w:u w:val="single"/>
        </w:rPr>
      </w:pPr>
    </w:p>
    <w:p w14:paraId="04DE8A4E" w14:textId="4F1A0992" w:rsidR="005E2311" w:rsidRPr="0031547E" w:rsidRDefault="005E2311" w:rsidP="005E2311">
      <w:pPr>
        <w:contextualSpacing/>
        <w:rPr>
          <w:b/>
          <w:bCs/>
          <w:u w:val="single"/>
        </w:rPr>
      </w:pPr>
      <w:r w:rsidRPr="00333993">
        <w:rPr>
          <w:b/>
          <w:bCs/>
          <w:u w:val="single"/>
        </w:rPr>
        <w:t>Week 2 (</w:t>
      </w:r>
      <w:r w:rsidR="00DA70CF">
        <w:rPr>
          <w:rStyle w:val="Strong"/>
          <w:u w:val="single"/>
        </w:rPr>
        <w:t>October 19</w:t>
      </w:r>
      <w:r w:rsidRPr="00333993">
        <w:rPr>
          <w:b/>
          <w:bCs/>
          <w:u w:val="single"/>
          <w:vertAlign w:val="superscript"/>
        </w:rPr>
        <w:t xml:space="preserve">th </w:t>
      </w:r>
      <w:r w:rsidRPr="00333993">
        <w:rPr>
          <w:b/>
          <w:bCs/>
          <w:u w:val="single"/>
        </w:rPr>
        <w:t xml:space="preserve">– </w:t>
      </w:r>
      <w:r w:rsidR="00DA70CF">
        <w:rPr>
          <w:b/>
          <w:bCs/>
          <w:u w:val="single"/>
        </w:rPr>
        <w:t>25</w:t>
      </w:r>
      <w:r w:rsidR="00DA70CF" w:rsidRPr="00DA70CF">
        <w:rPr>
          <w:b/>
          <w:bCs/>
          <w:u w:val="single"/>
          <w:vertAlign w:val="superscript"/>
        </w:rPr>
        <w:t>th</w:t>
      </w:r>
      <w:r>
        <w:rPr>
          <w:b/>
          <w:bCs/>
          <w:u w:val="single"/>
        </w:rPr>
        <w:t>)</w:t>
      </w:r>
    </w:p>
    <w:p w14:paraId="686C7ADF" w14:textId="6A4B055E" w:rsidR="005E2311" w:rsidRPr="0031547E" w:rsidRDefault="005E2311" w:rsidP="005E2311">
      <w:pPr>
        <w:contextualSpacing/>
      </w:pPr>
      <w:r w:rsidRPr="0031547E">
        <w:t xml:space="preserve">Theme: </w:t>
      </w:r>
      <w:r w:rsidR="00F37496" w:rsidRPr="00B77BB0">
        <w:t xml:space="preserve">Relational </w:t>
      </w:r>
      <w:r w:rsidR="00191CAC">
        <w:t>Trust and Power Dynamics</w:t>
      </w:r>
    </w:p>
    <w:p w14:paraId="24B2A11E" w14:textId="77777777" w:rsidR="005E2311" w:rsidRPr="0031547E" w:rsidRDefault="005E2311" w:rsidP="005E2311">
      <w:pPr>
        <w:contextualSpacing/>
      </w:pPr>
      <w:r w:rsidRPr="0031547E">
        <w:t>Readings</w:t>
      </w:r>
      <w:r>
        <w:t>:</w:t>
      </w:r>
    </w:p>
    <w:p w14:paraId="464AF233" w14:textId="77777777" w:rsidR="00FB2EC4" w:rsidRPr="00B77BB0" w:rsidRDefault="00FB2EC4" w:rsidP="00FB2EC4">
      <w:r w:rsidRPr="00B77BB0">
        <w:rPr>
          <w:b/>
          <w:bCs/>
        </w:rPr>
        <w:t>Start With Why</w:t>
      </w:r>
    </w:p>
    <w:p w14:paraId="443A5C14" w14:textId="77777777" w:rsidR="00FB2EC4" w:rsidRPr="00B77BB0" w:rsidRDefault="00FB2EC4" w:rsidP="00FB2EC4">
      <w:pPr>
        <w:numPr>
          <w:ilvl w:val="0"/>
          <w:numId w:val="21"/>
        </w:numPr>
      </w:pPr>
      <w:r w:rsidRPr="00B77BB0">
        <w:t xml:space="preserve">Chapter 6: </w:t>
      </w:r>
      <w:r w:rsidRPr="00B77BB0">
        <w:rPr>
          <w:i/>
          <w:iCs/>
        </w:rPr>
        <w:t>The Emergence of Trust</w:t>
      </w:r>
    </w:p>
    <w:p w14:paraId="0DEB4508" w14:textId="77777777" w:rsidR="00FB2EC4" w:rsidRPr="00B77BB0" w:rsidRDefault="00FB2EC4" w:rsidP="00FB2EC4">
      <w:r w:rsidRPr="00B77BB0">
        <w:rPr>
          <w:b/>
          <w:bCs/>
        </w:rPr>
        <w:t>Lead to Win</w:t>
      </w:r>
    </w:p>
    <w:p w14:paraId="15C40E9D" w14:textId="77777777" w:rsidR="00FB2EC4" w:rsidRPr="00B77BB0" w:rsidRDefault="00FB2EC4" w:rsidP="00FB2EC4">
      <w:pPr>
        <w:numPr>
          <w:ilvl w:val="0"/>
          <w:numId w:val="22"/>
        </w:numPr>
      </w:pPr>
      <w:r w:rsidRPr="00B77BB0">
        <w:t xml:space="preserve">Chapter 2: </w:t>
      </w:r>
      <w:r w:rsidRPr="00B77BB0">
        <w:rPr>
          <w:i/>
          <w:iCs/>
        </w:rPr>
        <w:t>Knowing How You Want to Lead</w:t>
      </w:r>
    </w:p>
    <w:p w14:paraId="1D71542F" w14:textId="77777777" w:rsidR="00FB2EC4" w:rsidRPr="00B77BB0" w:rsidRDefault="00FB2EC4" w:rsidP="00FB2EC4">
      <w:r w:rsidRPr="00B77BB0">
        <w:rPr>
          <w:b/>
          <w:bCs/>
        </w:rPr>
        <w:t>The Influential Leader</w:t>
      </w:r>
    </w:p>
    <w:p w14:paraId="1FB75CED" w14:textId="77777777" w:rsidR="00FB2EC4" w:rsidRPr="00F933E9" w:rsidRDefault="00FB2EC4" w:rsidP="00FB2EC4">
      <w:pPr>
        <w:numPr>
          <w:ilvl w:val="0"/>
          <w:numId w:val="23"/>
        </w:numPr>
      </w:pPr>
      <w:r w:rsidRPr="00B77BB0">
        <w:t xml:space="preserve">Step 3: </w:t>
      </w:r>
      <w:r w:rsidRPr="00B77BB0">
        <w:rPr>
          <w:i/>
          <w:iCs/>
        </w:rPr>
        <w:t>Decide to Prove Love Works</w:t>
      </w:r>
    </w:p>
    <w:p w14:paraId="51C09B0F" w14:textId="77777777" w:rsidR="005E2311" w:rsidRPr="005719D4" w:rsidRDefault="005E2311" w:rsidP="005E2311">
      <w:pPr>
        <w:contextualSpacing/>
        <w:rPr>
          <w:b/>
          <w:bCs/>
          <w:u w:val="single"/>
        </w:rPr>
      </w:pPr>
    </w:p>
    <w:p w14:paraId="650969C9" w14:textId="34EE014D" w:rsidR="005E2311" w:rsidRPr="0031547E" w:rsidRDefault="005E2311" w:rsidP="005E2311">
      <w:pPr>
        <w:contextualSpacing/>
        <w:rPr>
          <w:b/>
          <w:bCs/>
          <w:u w:val="single"/>
        </w:rPr>
      </w:pPr>
      <w:r w:rsidRPr="005719D4">
        <w:rPr>
          <w:b/>
          <w:bCs/>
          <w:u w:val="single"/>
        </w:rPr>
        <w:t>Week 3 (</w:t>
      </w:r>
      <w:r w:rsidR="004F07C7">
        <w:rPr>
          <w:rStyle w:val="Strong"/>
          <w:u w:val="single"/>
        </w:rPr>
        <w:t>October 26</w:t>
      </w:r>
      <w:r w:rsidRPr="005719D4">
        <w:rPr>
          <w:b/>
          <w:bCs/>
          <w:u w:val="single"/>
          <w:vertAlign w:val="superscript"/>
        </w:rPr>
        <w:t>th</w:t>
      </w:r>
      <w:r>
        <w:rPr>
          <w:b/>
          <w:bCs/>
          <w:u w:val="single"/>
          <w:vertAlign w:val="superscript"/>
        </w:rPr>
        <w:t xml:space="preserve"> </w:t>
      </w:r>
      <w:r w:rsidRPr="005719D4">
        <w:rPr>
          <w:b/>
          <w:bCs/>
          <w:u w:val="single"/>
        </w:rPr>
        <w:t>–</w:t>
      </w:r>
      <w:r>
        <w:rPr>
          <w:b/>
          <w:bCs/>
          <w:u w:val="single"/>
        </w:rPr>
        <w:t xml:space="preserve"> </w:t>
      </w:r>
      <w:r w:rsidR="004F07C7">
        <w:rPr>
          <w:b/>
          <w:bCs/>
          <w:u w:val="single"/>
        </w:rPr>
        <w:t xml:space="preserve">November </w:t>
      </w:r>
      <w:r w:rsidR="003E317D">
        <w:rPr>
          <w:b/>
          <w:bCs/>
          <w:u w:val="single"/>
        </w:rPr>
        <w:t>1</w:t>
      </w:r>
      <w:r w:rsidR="003E317D" w:rsidRPr="003E317D">
        <w:rPr>
          <w:b/>
          <w:bCs/>
          <w:u w:val="single"/>
          <w:vertAlign w:val="superscript"/>
        </w:rPr>
        <w:t>st</w:t>
      </w:r>
      <w:r w:rsidRPr="005719D4">
        <w:rPr>
          <w:b/>
          <w:bCs/>
          <w:u w:val="single"/>
        </w:rPr>
        <w:t>)</w:t>
      </w:r>
    </w:p>
    <w:p w14:paraId="352C2DF8" w14:textId="11789A51" w:rsidR="005E2311" w:rsidRPr="0031547E" w:rsidRDefault="005E2311" w:rsidP="005E2311">
      <w:pPr>
        <w:contextualSpacing/>
      </w:pPr>
      <w:r w:rsidRPr="0031547E">
        <w:t xml:space="preserve">Theme: </w:t>
      </w:r>
      <w:r w:rsidR="00F268BD" w:rsidRPr="00B77BB0">
        <w:t>Ethical Foundation of Influence</w:t>
      </w:r>
    </w:p>
    <w:p w14:paraId="7AEC56C9" w14:textId="77777777" w:rsidR="005E2311" w:rsidRPr="0031547E" w:rsidRDefault="005E2311" w:rsidP="005E2311">
      <w:pPr>
        <w:contextualSpacing/>
      </w:pPr>
      <w:r w:rsidRPr="0031547E">
        <w:t>Readings</w:t>
      </w:r>
      <w:r>
        <w:t>:</w:t>
      </w:r>
    </w:p>
    <w:p w14:paraId="134F4758" w14:textId="77777777" w:rsidR="00940207" w:rsidRPr="00B77BB0" w:rsidRDefault="00940207" w:rsidP="00940207">
      <w:r w:rsidRPr="00B77BB0">
        <w:rPr>
          <w:b/>
          <w:bCs/>
        </w:rPr>
        <w:t>Start With Why</w:t>
      </w:r>
    </w:p>
    <w:p w14:paraId="6370ACCB" w14:textId="77777777" w:rsidR="00940207" w:rsidRPr="00B77BB0" w:rsidRDefault="00940207" w:rsidP="00940207">
      <w:pPr>
        <w:numPr>
          <w:ilvl w:val="0"/>
          <w:numId w:val="24"/>
        </w:numPr>
      </w:pPr>
      <w:r w:rsidRPr="00B77BB0">
        <w:t xml:space="preserve">Chapter 1: </w:t>
      </w:r>
      <w:r w:rsidRPr="00B77BB0">
        <w:rPr>
          <w:i/>
          <w:iCs/>
        </w:rPr>
        <w:t>Assume You Know</w:t>
      </w:r>
    </w:p>
    <w:p w14:paraId="74A1DFEE" w14:textId="77777777" w:rsidR="00940207" w:rsidRPr="00B77BB0" w:rsidRDefault="00940207" w:rsidP="00940207">
      <w:r w:rsidRPr="00B77BB0">
        <w:rPr>
          <w:b/>
          <w:bCs/>
        </w:rPr>
        <w:t>Lead to Win</w:t>
      </w:r>
    </w:p>
    <w:p w14:paraId="011894CB" w14:textId="77777777" w:rsidR="00940207" w:rsidRPr="00B77BB0" w:rsidRDefault="00940207" w:rsidP="00940207">
      <w:pPr>
        <w:numPr>
          <w:ilvl w:val="0"/>
          <w:numId w:val="25"/>
        </w:numPr>
      </w:pPr>
      <w:r w:rsidRPr="00B77BB0">
        <w:t xml:space="preserve">Chapter 4: </w:t>
      </w:r>
      <w:r w:rsidRPr="00B77BB0">
        <w:rPr>
          <w:i/>
          <w:iCs/>
        </w:rPr>
        <w:t>Embracing and Taking Risks</w:t>
      </w:r>
    </w:p>
    <w:p w14:paraId="2710CF71" w14:textId="77777777" w:rsidR="00940207" w:rsidRPr="00B77BB0" w:rsidRDefault="00940207" w:rsidP="00940207">
      <w:r w:rsidRPr="00B77BB0">
        <w:rPr>
          <w:b/>
          <w:bCs/>
        </w:rPr>
        <w:t>The Influential Leader</w:t>
      </w:r>
    </w:p>
    <w:p w14:paraId="4AF2F586" w14:textId="77777777" w:rsidR="00940207" w:rsidRPr="00B77BB0" w:rsidRDefault="00940207" w:rsidP="00940207">
      <w:pPr>
        <w:numPr>
          <w:ilvl w:val="0"/>
          <w:numId w:val="26"/>
        </w:numPr>
      </w:pPr>
      <w:r w:rsidRPr="00B77BB0">
        <w:t xml:space="preserve">Step 4: </w:t>
      </w:r>
      <w:r w:rsidRPr="00B77BB0">
        <w:rPr>
          <w:i/>
          <w:iCs/>
        </w:rPr>
        <w:t>Decide to Be Humble and Right</w:t>
      </w:r>
    </w:p>
    <w:p w14:paraId="65C1E1FE" w14:textId="77777777" w:rsidR="00940207" w:rsidRPr="00F933E9" w:rsidRDefault="00940207" w:rsidP="00940207">
      <w:pPr>
        <w:numPr>
          <w:ilvl w:val="0"/>
          <w:numId w:val="26"/>
        </w:numPr>
      </w:pPr>
      <w:r w:rsidRPr="00B77BB0">
        <w:t xml:space="preserve">Step 5: </w:t>
      </w:r>
      <w:r w:rsidRPr="00B77BB0">
        <w:rPr>
          <w:i/>
          <w:iCs/>
        </w:rPr>
        <w:t>Decide to Live Without Compromise</w:t>
      </w:r>
    </w:p>
    <w:p w14:paraId="23F113A5" w14:textId="77777777" w:rsidR="005E2311" w:rsidRDefault="005E2311" w:rsidP="005E2311">
      <w:pPr>
        <w:contextualSpacing/>
        <w:rPr>
          <w:b/>
          <w:bCs/>
        </w:rPr>
      </w:pPr>
    </w:p>
    <w:p w14:paraId="728B5A8F" w14:textId="29B4C9F4" w:rsidR="005E2311" w:rsidRPr="0031547E" w:rsidRDefault="005E2311" w:rsidP="005E2311">
      <w:pPr>
        <w:contextualSpacing/>
        <w:rPr>
          <w:b/>
          <w:bCs/>
          <w:u w:val="single"/>
        </w:rPr>
      </w:pPr>
      <w:r w:rsidRPr="0031547E">
        <w:rPr>
          <w:b/>
          <w:bCs/>
          <w:u w:val="single"/>
        </w:rPr>
        <w:t>W</w:t>
      </w:r>
      <w:r w:rsidRPr="00D1595C">
        <w:rPr>
          <w:b/>
          <w:bCs/>
          <w:u w:val="single"/>
        </w:rPr>
        <w:t>eek 4 (</w:t>
      </w:r>
      <w:r w:rsidR="004F07C7">
        <w:rPr>
          <w:b/>
          <w:bCs/>
          <w:u w:val="single"/>
        </w:rPr>
        <w:t>November</w:t>
      </w:r>
      <w:r w:rsidR="00FF1225">
        <w:rPr>
          <w:b/>
          <w:bCs/>
          <w:u w:val="single"/>
        </w:rPr>
        <w:t xml:space="preserve"> 2</w:t>
      </w:r>
      <w:r w:rsidR="00922197" w:rsidRPr="00922197">
        <w:rPr>
          <w:b/>
          <w:bCs/>
          <w:u w:val="single"/>
          <w:vertAlign w:val="superscript"/>
        </w:rPr>
        <w:t>nd</w:t>
      </w:r>
      <w:r w:rsidRPr="00D1595C">
        <w:rPr>
          <w:b/>
          <w:bCs/>
          <w:u w:val="single"/>
        </w:rPr>
        <w:t xml:space="preserve"> – </w:t>
      </w:r>
      <w:r w:rsidR="00940207">
        <w:rPr>
          <w:b/>
          <w:bCs/>
          <w:u w:val="single"/>
        </w:rPr>
        <w:t>8</w:t>
      </w:r>
      <w:r w:rsidR="00940207" w:rsidRPr="00940207">
        <w:rPr>
          <w:b/>
          <w:bCs/>
          <w:u w:val="single"/>
          <w:vertAlign w:val="superscript"/>
        </w:rPr>
        <w:t>th</w:t>
      </w:r>
      <w:r w:rsidRPr="00D1595C">
        <w:rPr>
          <w:b/>
          <w:bCs/>
          <w:u w:val="single"/>
        </w:rPr>
        <w:t>)</w:t>
      </w:r>
    </w:p>
    <w:p w14:paraId="671E13F0" w14:textId="147A9FF7" w:rsidR="005E2311" w:rsidRPr="0031547E" w:rsidRDefault="005E2311" w:rsidP="005E2311">
      <w:pPr>
        <w:contextualSpacing/>
      </w:pPr>
      <w:r w:rsidRPr="0031547E">
        <w:t xml:space="preserve">Theme: </w:t>
      </w:r>
      <w:r w:rsidR="007658A0">
        <w:t xml:space="preserve">Perception, Bias, and Leadership </w:t>
      </w:r>
      <w:r w:rsidR="009544C9">
        <w:t>Judgment</w:t>
      </w:r>
    </w:p>
    <w:p w14:paraId="07EFBEEC" w14:textId="77777777" w:rsidR="005E2311" w:rsidRPr="0031547E" w:rsidRDefault="005E2311" w:rsidP="005E2311">
      <w:pPr>
        <w:contextualSpacing/>
      </w:pPr>
      <w:r w:rsidRPr="0031547E">
        <w:t>Readings</w:t>
      </w:r>
      <w:r>
        <w:t>:</w:t>
      </w:r>
    </w:p>
    <w:p w14:paraId="21614AEB" w14:textId="77777777" w:rsidR="00526563" w:rsidRPr="00B77BB0" w:rsidRDefault="00526563" w:rsidP="00526563">
      <w:r w:rsidRPr="00B77BB0">
        <w:rPr>
          <w:b/>
          <w:bCs/>
        </w:rPr>
        <w:t>Start With Why</w:t>
      </w:r>
    </w:p>
    <w:p w14:paraId="2C83D564" w14:textId="77777777" w:rsidR="00526563" w:rsidRPr="00B77BB0" w:rsidRDefault="00526563" w:rsidP="00526563">
      <w:pPr>
        <w:numPr>
          <w:ilvl w:val="0"/>
          <w:numId w:val="27"/>
        </w:numPr>
      </w:pPr>
      <w:r w:rsidRPr="00B77BB0">
        <w:t xml:space="preserve">Chapter 4: </w:t>
      </w:r>
      <w:r w:rsidRPr="00B77BB0">
        <w:rPr>
          <w:i/>
          <w:iCs/>
        </w:rPr>
        <w:t>This Is Not Opinion, This Is Biology</w:t>
      </w:r>
    </w:p>
    <w:p w14:paraId="589E23C2" w14:textId="77777777" w:rsidR="00526563" w:rsidRPr="00B77BB0" w:rsidRDefault="00526563" w:rsidP="00526563">
      <w:r w:rsidRPr="00B77BB0">
        <w:rPr>
          <w:b/>
          <w:bCs/>
        </w:rPr>
        <w:t>Lead to Win</w:t>
      </w:r>
    </w:p>
    <w:p w14:paraId="45CEBFCA" w14:textId="77777777" w:rsidR="00526563" w:rsidRPr="00B77BB0" w:rsidRDefault="00526563" w:rsidP="00526563">
      <w:pPr>
        <w:numPr>
          <w:ilvl w:val="0"/>
          <w:numId w:val="28"/>
        </w:numPr>
      </w:pPr>
      <w:r w:rsidRPr="00B77BB0">
        <w:t xml:space="preserve">Chapter 9: </w:t>
      </w:r>
      <w:r w:rsidRPr="00B77BB0">
        <w:rPr>
          <w:i/>
          <w:iCs/>
        </w:rPr>
        <w:t>Leadership Blind Spots</w:t>
      </w:r>
    </w:p>
    <w:p w14:paraId="27A07AF5" w14:textId="77777777" w:rsidR="00526563" w:rsidRPr="00B77BB0" w:rsidRDefault="00526563" w:rsidP="00526563">
      <w:r w:rsidRPr="00B77BB0">
        <w:rPr>
          <w:b/>
          <w:bCs/>
        </w:rPr>
        <w:t>The Influential Leader</w:t>
      </w:r>
    </w:p>
    <w:p w14:paraId="5299C2EC" w14:textId="77777777" w:rsidR="00526563" w:rsidRPr="00F933E9" w:rsidRDefault="00526563" w:rsidP="00526563">
      <w:pPr>
        <w:numPr>
          <w:ilvl w:val="0"/>
          <w:numId w:val="29"/>
        </w:numPr>
      </w:pPr>
      <w:r w:rsidRPr="00B77BB0">
        <w:t xml:space="preserve">Step 11: </w:t>
      </w:r>
      <w:r w:rsidRPr="00B77BB0">
        <w:rPr>
          <w:i/>
          <w:iCs/>
        </w:rPr>
        <w:t>Decide to Lead with Effortless Grace</w:t>
      </w:r>
    </w:p>
    <w:p w14:paraId="76D31E63" w14:textId="77777777" w:rsidR="005E2311" w:rsidRPr="003B04EA" w:rsidRDefault="005E2311" w:rsidP="00526563">
      <w:pPr>
        <w:ind w:left="360"/>
        <w:contextualSpacing/>
        <w:rPr>
          <w:b/>
          <w:bCs/>
        </w:rPr>
      </w:pPr>
    </w:p>
    <w:p w14:paraId="1C41C35D" w14:textId="17B46D76" w:rsidR="005E2311" w:rsidRPr="00D1595C" w:rsidRDefault="005E2311" w:rsidP="005E2311">
      <w:pPr>
        <w:contextualSpacing/>
        <w:rPr>
          <w:b/>
          <w:bCs/>
          <w:u w:val="single"/>
        </w:rPr>
      </w:pPr>
      <w:r w:rsidRPr="00D1595C">
        <w:rPr>
          <w:b/>
          <w:bCs/>
          <w:u w:val="single"/>
        </w:rPr>
        <w:t>Week 5 (</w:t>
      </w:r>
      <w:r w:rsidR="00FF1225">
        <w:rPr>
          <w:b/>
          <w:bCs/>
          <w:u w:val="single"/>
        </w:rPr>
        <w:t xml:space="preserve">November </w:t>
      </w:r>
      <w:r w:rsidR="00526563">
        <w:rPr>
          <w:b/>
          <w:bCs/>
          <w:u w:val="single"/>
        </w:rPr>
        <w:t>9</w:t>
      </w:r>
      <w:r w:rsidRPr="00D1595C">
        <w:rPr>
          <w:b/>
          <w:bCs/>
          <w:u w:val="single"/>
          <w:vertAlign w:val="superscript"/>
        </w:rPr>
        <w:t>th</w:t>
      </w:r>
      <w:r w:rsidRPr="00D1595C">
        <w:rPr>
          <w:b/>
          <w:bCs/>
          <w:u w:val="single"/>
        </w:rPr>
        <w:t xml:space="preserve"> – </w:t>
      </w:r>
      <w:r w:rsidR="00FF1225">
        <w:rPr>
          <w:b/>
          <w:bCs/>
          <w:u w:val="single"/>
        </w:rPr>
        <w:t>1</w:t>
      </w:r>
      <w:r w:rsidR="009D43C2">
        <w:rPr>
          <w:b/>
          <w:bCs/>
          <w:u w:val="single"/>
        </w:rPr>
        <w:t>5</w:t>
      </w:r>
      <w:r w:rsidR="009D43C2" w:rsidRPr="009D43C2">
        <w:rPr>
          <w:b/>
          <w:bCs/>
          <w:u w:val="single"/>
          <w:vertAlign w:val="superscript"/>
        </w:rPr>
        <w:t>th</w:t>
      </w:r>
      <w:r w:rsidRPr="00D1595C">
        <w:rPr>
          <w:b/>
          <w:bCs/>
          <w:u w:val="single"/>
        </w:rPr>
        <w:t>)</w:t>
      </w:r>
    </w:p>
    <w:p w14:paraId="21F082F4" w14:textId="65F45E4E" w:rsidR="005E2311" w:rsidRPr="0031547E" w:rsidRDefault="005E2311" w:rsidP="005E2311">
      <w:pPr>
        <w:contextualSpacing/>
      </w:pPr>
      <w:r w:rsidRPr="0031547E">
        <w:t xml:space="preserve">Theme: </w:t>
      </w:r>
      <w:r w:rsidR="00191CAC">
        <w:t>Decision-Making Under Constraint</w:t>
      </w:r>
    </w:p>
    <w:p w14:paraId="22DC9F03" w14:textId="77777777" w:rsidR="005E2311" w:rsidRPr="0031547E" w:rsidRDefault="005E2311" w:rsidP="005E2311">
      <w:pPr>
        <w:contextualSpacing/>
      </w:pPr>
      <w:r w:rsidRPr="0031547E">
        <w:t>Readings</w:t>
      </w:r>
      <w:r>
        <w:t>:</w:t>
      </w:r>
    </w:p>
    <w:p w14:paraId="260D4385" w14:textId="77777777" w:rsidR="00365992" w:rsidRPr="00B77BB0" w:rsidRDefault="00365992" w:rsidP="00365992">
      <w:r w:rsidRPr="00B77BB0">
        <w:rPr>
          <w:b/>
          <w:bCs/>
        </w:rPr>
        <w:t>Start With Why</w:t>
      </w:r>
    </w:p>
    <w:p w14:paraId="65E40348" w14:textId="77777777" w:rsidR="00365992" w:rsidRPr="00B77BB0" w:rsidRDefault="00365992" w:rsidP="00365992">
      <w:pPr>
        <w:numPr>
          <w:ilvl w:val="0"/>
          <w:numId w:val="30"/>
        </w:numPr>
      </w:pPr>
      <w:r w:rsidRPr="00B77BB0">
        <w:t xml:space="preserve">Chapter 7: </w:t>
      </w:r>
      <w:r w:rsidRPr="00B77BB0">
        <w:rPr>
          <w:i/>
          <w:iCs/>
        </w:rPr>
        <w:t>How a Tipping Point Tips</w:t>
      </w:r>
    </w:p>
    <w:p w14:paraId="775EC34F" w14:textId="77777777" w:rsidR="00365992" w:rsidRPr="00B77BB0" w:rsidRDefault="00365992" w:rsidP="00365992">
      <w:r w:rsidRPr="00B77BB0">
        <w:rPr>
          <w:b/>
          <w:bCs/>
        </w:rPr>
        <w:t>Lead to Win</w:t>
      </w:r>
    </w:p>
    <w:p w14:paraId="0977ABF5" w14:textId="77777777" w:rsidR="00365992" w:rsidRPr="00B77BB0" w:rsidRDefault="00365992" w:rsidP="00365992">
      <w:pPr>
        <w:numPr>
          <w:ilvl w:val="0"/>
          <w:numId w:val="31"/>
        </w:numPr>
      </w:pPr>
      <w:r w:rsidRPr="00B77BB0">
        <w:t xml:space="preserve">Chapter 8: </w:t>
      </w:r>
      <w:r w:rsidRPr="00B77BB0">
        <w:rPr>
          <w:i/>
          <w:iCs/>
        </w:rPr>
        <w:t>Leading in Times of Crisis</w:t>
      </w:r>
    </w:p>
    <w:p w14:paraId="4F0C8C07" w14:textId="77777777" w:rsidR="00365992" w:rsidRDefault="00365992" w:rsidP="00365992">
      <w:pPr>
        <w:rPr>
          <w:b/>
          <w:bCs/>
        </w:rPr>
      </w:pPr>
      <w:r w:rsidRPr="00B77BB0">
        <w:rPr>
          <w:b/>
          <w:bCs/>
        </w:rPr>
        <w:t>The Influential Leader</w:t>
      </w:r>
    </w:p>
    <w:p w14:paraId="2F64C0F6" w14:textId="77777777" w:rsidR="00365992" w:rsidRPr="00365992" w:rsidRDefault="00365992" w:rsidP="00365992">
      <w:pPr>
        <w:pStyle w:val="ListParagraph"/>
        <w:numPr>
          <w:ilvl w:val="0"/>
          <w:numId w:val="32"/>
        </w:numPr>
      </w:pPr>
      <w:r w:rsidRPr="00365992">
        <w:t xml:space="preserve">Step 6: </w:t>
      </w:r>
      <w:r w:rsidRPr="00365992">
        <w:rPr>
          <w:i/>
          <w:iCs/>
        </w:rPr>
        <w:t>Decide to Persuade and Win</w:t>
      </w:r>
    </w:p>
    <w:p w14:paraId="47314E6E" w14:textId="77777777" w:rsidR="005E2311" w:rsidRDefault="005E2311" w:rsidP="005E2311">
      <w:pPr>
        <w:contextualSpacing/>
        <w:rPr>
          <w:b/>
          <w:bCs/>
        </w:rPr>
      </w:pPr>
    </w:p>
    <w:p w14:paraId="499AAB33" w14:textId="7FD7F6D8" w:rsidR="005E2311" w:rsidRPr="00D1595C" w:rsidRDefault="005E2311" w:rsidP="005E2311">
      <w:pPr>
        <w:contextualSpacing/>
        <w:rPr>
          <w:b/>
          <w:bCs/>
          <w:u w:val="single"/>
        </w:rPr>
      </w:pPr>
      <w:r w:rsidRPr="00D1595C">
        <w:rPr>
          <w:b/>
          <w:bCs/>
          <w:u w:val="single"/>
        </w:rPr>
        <w:t>Week 6 (</w:t>
      </w:r>
      <w:r w:rsidR="00FF1225">
        <w:rPr>
          <w:b/>
          <w:bCs/>
          <w:u w:val="single"/>
        </w:rPr>
        <w:t>November 1</w:t>
      </w:r>
      <w:r w:rsidR="00582250">
        <w:rPr>
          <w:b/>
          <w:bCs/>
          <w:u w:val="single"/>
        </w:rPr>
        <w:t>6</w:t>
      </w:r>
      <w:r w:rsidRPr="00D1595C">
        <w:rPr>
          <w:b/>
          <w:bCs/>
          <w:u w:val="single"/>
          <w:vertAlign w:val="superscript"/>
        </w:rPr>
        <w:t>th</w:t>
      </w:r>
      <w:r w:rsidRPr="00D1595C">
        <w:rPr>
          <w:b/>
          <w:bCs/>
          <w:u w:val="single"/>
        </w:rPr>
        <w:t xml:space="preserve"> – </w:t>
      </w:r>
      <w:r w:rsidR="00582250">
        <w:rPr>
          <w:b/>
          <w:bCs/>
          <w:u w:val="single"/>
        </w:rPr>
        <w:t>22</w:t>
      </w:r>
      <w:r w:rsidR="00582250" w:rsidRPr="00582250">
        <w:rPr>
          <w:b/>
          <w:bCs/>
          <w:u w:val="single"/>
          <w:vertAlign w:val="superscript"/>
        </w:rPr>
        <w:t>nd</w:t>
      </w:r>
      <w:r w:rsidRPr="00D1595C">
        <w:rPr>
          <w:b/>
          <w:bCs/>
          <w:u w:val="single"/>
        </w:rPr>
        <w:t>)</w:t>
      </w:r>
    </w:p>
    <w:p w14:paraId="4DA6AA2E" w14:textId="1D81C918" w:rsidR="005E2311" w:rsidRPr="0031547E" w:rsidRDefault="005E2311" w:rsidP="005E2311">
      <w:pPr>
        <w:contextualSpacing/>
      </w:pPr>
      <w:r w:rsidRPr="0031547E">
        <w:t xml:space="preserve">Theme: </w:t>
      </w:r>
      <w:r w:rsidR="007658A0">
        <w:t>Authority and Leadership Legitimacy</w:t>
      </w:r>
    </w:p>
    <w:p w14:paraId="0DDB7AB5" w14:textId="77777777" w:rsidR="005E2311" w:rsidRPr="0031547E" w:rsidRDefault="005E2311" w:rsidP="005E2311">
      <w:pPr>
        <w:contextualSpacing/>
      </w:pPr>
      <w:r w:rsidRPr="0031547E">
        <w:t>Readings</w:t>
      </w:r>
      <w:r>
        <w:t>:</w:t>
      </w:r>
    </w:p>
    <w:p w14:paraId="6E679BB1" w14:textId="77777777" w:rsidR="00123437" w:rsidRPr="00B77BB0" w:rsidRDefault="00123437" w:rsidP="00123437">
      <w:r w:rsidRPr="00B77BB0">
        <w:rPr>
          <w:b/>
          <w:bCs/>
        </w:rPr>
        <w:t>Start With Why</w:t>
      </w:r>
    </w:p>
    <w:p w14:paraId="17CCBE47" w14:textId="77777777" w:rsidR="00123437" w:rsidRPr="00B77BB0" w:rsidRDefault="00123437" w:rsidP="00123437">
      <w:pPr>
        <w:numPr>
          <w:ilvl w:val="0"/>
          <w:numId w:val="33"/>
        </w:numPr>
      </w:pPr>
      <w:r w:rsidRPr="00B77BB0">
        <w:t xml:space="preserve">Chapter 8: </w:t>
      </w:r>
      <w:r w:rsidRPr="00B77BB0">
        <w:rPr>
          <w:i/>
          <w:iCs/>
        </w:rPr>
        <w:t>Start with WHY, but Know HOW</w:t>
      </w:r>
    </w:p>
    <w:p w14:paraId="24AC6FB4" w14:textId="77777777" w:rsidR="00123437" w:rsidRPr="00B77BB0" w:rsidRDefault="00123437" w:rsidP="00123437">
      <w:r w:rsidRPr="00B77BB0">
        <w:rPr>
          <w:b/>
          <w:bCs/>
        </w:rPr>
        <w:t>Lead to Win</w:t>
      </w:r>
    </w:p>
    <w:p w14:paraId="064611EE" w14:textId="77777777" w:rsidR="00123437" w:rsidRPr="00B77BB0" w:rsidRDefault="00123437" w:rsidP="00123437">
      <w:pPr>
        <w:numPr>
          <w:ilvl w:val="0"/>
          <w:numId w:val="34"/>
        </w:numPr>
      </w:pPr>
      <w:r w:rsidRPr="00B77BB0">
        <w:t xml:space="preserve">Chapter 3: </w:t>
      </w:r>
      <w:r w:rsidRPr="00B77BB0">
        <w:rPr>
          <w:i/>
          <w:iCs/>
        </w:rPr>
        <w:t>Knowing How to Assess Talent</w:t>
      </w:r>
    </w:p>
    <w:p w14:paraId="492A7A27" w14:textId="77777777" w:rsidR="00123437" w:rsidRPr="00B77BB0" w:rsidRDefault="00123437" w:rsidP="00123437">
      <w:r w:rsidRPr="00B77BB0">
        <w:rPr>
          <w:b/>
          <w:bCs/>
        </w:rPr>
        <w:t>The Influential Leader</w:t>
      </w:r>
    </w:p>
    <w:p w14:paraId="7D9D07D3" w14:textId="77777777" w:rsidR="00123437" w:rsidRPr="00B77BB0" w:rsidRDefault="00123437" w:rsidP="00123437">
      <w:pPr>
        <w:numPr>
          <w:ilvl w:val="0"/>
          <w:numId w:val="35"/>
        </w:numPr>
      </w:pPr>
      <w:r w:rsidRPr="00B77BB0">
        <w:t xml:space="preserve">Step 2: </w:t>
      </w:r>
      <w:r w:rsidRPr="00B77BB0">
        <w:rPr>
          <w:i/>
          <w:iCs/>
        </w:rPr>
        <w:t>Decide to Achieve What You Aim For</w:t>
      </w:r>
    </w:p>
    <w:p w14:paraId="0C422BCE" w14:textId="77777777" w:rsidR="00123437" w:rsidRPr="009C7D82" w:rsidRDefault="00123437" w:rsidP="00123437">
      <w:pPr>
        <w:numPr>
          <w:ilvl w:val="0"/>
          <w:numId w:val="35"/>
        </w:numPr>
      </w:pPr>
      <w:r w:rsidRPr="00B77BB0">
        <w:t xml:space="preserve">Step 7: </w:t>
      </w:r>
      <w:r w:rsidRPr="00B77BB0">
        <w:rPr>
          <w:i/>
          <w:iCs/>
        </w:rPr>
        <w:t>Decide to Invest Fearlessly</w:t>
      </w:r>
    </w:p>
    <w:p w14:paraId="191576FF" w14:textId="77777777" w:rsidR="009C7D82" w:rsidRPr="00DE7B34" w:rsidRDefault="009C7D82" w:rsidP="009C7D82"/>
    <w:p w14:paraId="202F879B" w14:textId="0D926388" w:rsidR="009C7D82" w:rsidRPr="006B0546" w:rsidRDefault="009C7D82" w:rsidP="009C7D82">
      <w:pPr>
        <w:rPr>
          <w:b/>
          <w:bCs/>
          <w:sz w:val="28"/>
          <w:szCs w:val="28"/>
        </w:rPr>
      </w:pPr>
      <w:r w:rsidRPr="006B0546">
        <w:rPr>
          <w:b/>
          <w:bCs/>
          <w:sz w:val="28"/>
          <w:szCs w:val="28"/>
        </w:rPr>
        <w:t>No classes for Thanksgiving Week</w:t>
      </w:r>
      <w:r w:rsidR="00DE7B34" w:rsidRPr="006B0546">
        <w:rPr>
          <w:b/>
          <w:bCs/>
          <w:sz w:val="28"/>
          <w:szCs w:val="28"/>
        </w:rPr>
        <w:t>: November 23</w:t>
      </w:r>
      <w:r w:rsidR="00DE7B34" w:rsidRPr="006B0546">
        <w:rPr>
          <w:b/>
          <w:bCs/>
          <w:sz w:val="28"/>
          <w:szCs w:val="28"/>
          <w:vertAlign w:val="superscript"/>
        </w:rPr>
        <w:t>rd</w:t>
      </w:r>
      <w:r w:rsidR="00DE7B34" w:rsidRPr="006B0546">
        <w:rPr>
          <w:b/>
          <w:bCs/>
          <w:sz w:val="28"/>
          <w:szCs w:val="28"/>
        </w:rPr>
        <w:t xml:space="preserve"> – 29</w:t>
      </w:r>
      <w:r w:rsidR="00DE7B34" w:rsidRPr="006B0546">
        <w:rPr>
          <w:b/>
          <w:bCs/>
          <w:sz w:val="28"/>
          <w:szCs w:val="28"/>
          <w:vertAlign w:val="superscript"/>
        </w:rPr>
        <w:t>th</w:t>
      </w:r>
      <w:r w:rsidR="00DE7B34" w:rsidRPr="006B0546">
        <w:rPr>
          <w:b/>
          <w:bCs/>
          <w:sz w:val="28"/>
          <w:szCs w:val="28"/>
        </w:rPr>
        <w:t xml:space="preserve"> </w:t>
      </w:r>
    </w:p>
    <w:p w14:paraId="26DB768A" w14:textId="77777777" w:rsidR="005E2311" w:rsidRPr="00892623" w:rsidRDefault="005E2311" w:rsidP="00123437">
      <w:pPr>
        <w:contextualSpacing/>
        <w:rPr>
          <w:b/>
          <w:bCs/>
        </w:rPr>
      </w:pPr>
    </w:p>
    <w:p w14:paraId="4C5F5E07" w14:textId="262C2E8E" w:rsidR="005E2311" w:rsidRPr="005674DB" w:rsidRDefault="005E2311" w:rsidP="005E2311">
      <w:pPr>
        <w:contextualSpacing/>
        <w:rPr>
          <w:b/>
          <w:bCs/>
          <w:u w:val="single"/>
        </w:rPr>
      </w:pPr>
      <w:r w:rsidRPr="005674DB">
        <w:rPr>
          <w:b/>
          <w:bCs/>
          <w:u w:val="single"/>
        </w:rPr>
        <w:t>Week 7 (</w:t>
      </w:r>
      <w:r w:rsidR="009C7D82">
        <w:rPr>
          <w:b/>
          <w:bCs/>
          <w:u w:val="single"/>
        </w:rPr>
        <w:t>November</w:t>
      </w:r>
      <w:r w:rsidR="009C7D82" w:rsidRPr="00BA36D9">
        <w:rPr>
          <w:b/>
          <w:bCs/>
          <w:u w:val="single"/>
        </w:rPr>
        <w:t xml:space="preserve"> </w:t>
      </w:r>
      <w:r w:rsidR="009C7D82">
        <w:rPr>
          <w:b/>
          <w:bCs/>
          <w:u w:val="single"/>
        </w:rPr>
        <w:t>30</w:t>
      </w:r>
      <w:r w:rsidR="009C7D82" w:rsidRPr="00BA36D9">
        <w:rPr>
          <w:b/>
          <w:bCs/>
          <w:u w:val="single"/>
          <w:vertAlign w:val="superscript"/>
        </w:rPr>
        <w:t>th</w:t>
      </w:r>
      <w:r w:rsidR="009C7D82" w:rsidRPr="00BA36D9">
        <w:rPr>
          <w:b/>
          <w:bCs/>
          <w:u w:val="single"/>
        </w:rPr>
        <w:t xml:space="preserve"> – </w:t>
      </w:r>
      <w:r w:rsidR="009C7D82">
        <w:rPr>
          <w:b/>
          <w:bCs/>
          <w:u w:val="single"/>
        </w:rPr>
        <w:t xml:space="preserve">December </w:t>
      </w:r>
      <w:r w:rsidR="00157C34">
        <w:rPr>
          <w:b/>
          <w:bCs/>
          <w:u w:val="single"/>
        </w:rPr>
        <w:t>6</w:t>
      </w:r>
      <w:r w:rsidR="009C7D82" w:rsidRPr="00BA36D9">
        <w:rPr>
          <w:b/>
          <w:bCs/>
          <w:u w:val="single"/>
          <w:vertAlign w:val="superscript"/>
        </w:rPr>
        <w:t>th</w:t>
      </w:r>
      <w:r w:rsidR="009C7D82" w:rsidRPr="00BA36D9">
        <w:rPr>
          <w:b/>
          <w:bCs/>
          <w:u w:val="single"/>
        </w:rPr>
        <w:t>)</w:t>
      </w:r>
    </w:p>
    <w:p w14:paraId="01A720D7" w14:textId="20A5B7A4" w:rsidR="005E2311" w:rsidRPr="0031547E" w:rsidRDefault="005E2311" w:rsidP="005E2311">
      <w:pPr>
        <w:contextualSpacing/>
      </w:pPr>
      <w:r w:rsidRPr="0031547E">
        <w:lastRenderedPageBreak/>
        <w:t xml:space="preserve">Theme: </w:t>
      </w:r>
      <w:r w:rsidR="00096E57">
        <w:t>Leading Toward Mission in Ambiguity</w:t>
      </w:r>
    </w:p>
    <w:p w14:paraId="03A399F9" w14:textId="77777777" w:rsidR="005E2311" w:rsidRPr="0031547E" w:rsidRDefault="005E2311" w:rsidP="005E2311">
      <w:pPr>
        <w:contextualSpacing/>
      </w:pPr>
      <w:r w:rsidRPr="0031547E">
        <w:t>Readings</w:t>
      </w:r>
      <w:r>
        <w:t>:</w:t>
      </w:r>
    </w:p>
    <w:p w14:paraId="6D41CD37" w14:textId="77777777" w:rsidR="003A4F33" w:rsidRPr="00B77BB0" w:rsidRDefault="003A4F33" w:rsidP="003A4F33">
      <w:r w:rsidRPr="00B77BB0">
        <w:rPr>
          <w:b/>
          <w:bCs/>
        </w:rPr>
        <w:t>Start With Why</w:t>
      </w:r>
    </w:p>
    <w:p w14:paraId="106AAF78" w14:textId="77777777" w:rsidR="003A4F33" w:rsidRPr="00B77BB0" w:rsidRDefault="003A4F33" w:rsidP="003A4F33">
      <w:pPr>
        <w:numPr>
          <w:ilvl w:val="0"/>
          <w:numId w:val="36"/>
        </w:numPr>
      </w:pPr>
      <w:r w:rsidRPr="00B77BB0">
        <w:t xml:space="preserve">Chapter 13: </w:t>
      </w:r>
      <w:r w:rsidRPr="00B77BB0">
        <w:rPr>
          <w:i/>
          <w:iCs/>
        </w:rPr>
        <w:t>The Origins of a WHY</w:t>
      </w:r>
    </w:p>
    <w:p w14:paraId="67DA4511" w14:textId="77777777" w:rsidR="003A4F33" w:rsidRPr="00B77BB0" w:rsidRDefault="003A4F33" w:rsidP="003A4F33">
      <w:r w:rsidRPr="00B77BB0">
        <w:rPr>
          <w:b/>
          <w:bCs/>
        </w:rPr>
        <w:t>Lead to Win</w:t>
      </w:r>
    </w:p>
    <w:p w14:paraId="3B98790A" w14:textId="77777777" w:rsidR="003A4F33" w:rsidRPr="00B77BB0" w:rsidRDefault="003A4F33" w:rsidP="003A4F33">
      <w:pPr>
        <w:numPr>
          <w:ilvl w:val="0"/>
          <w:numId w:val="37"/>
        </w:numPr>
      </w:pPr>
      <w:r w:rsidRPr="00B77BB0">
        <w:t xml:space="preserve">Chapter 7: </w:t>
      </w:r>
      <w:r w:rsidRPr="00B77BB0">
        <w:rPr>
          <w:i/>
          <w:iCs/>
        </w:rPr>
        <w:t>Transformational Leadership</w:t>
      </w:r>
    </w:p>
    <w:p w14:paraId="636842A2" w14:textId="77777777" w:rsidR="003A4F33" w:rsidRPr="00B77BB0" w:rsidRDefault="003A4F33" w:rsidP="003A4F33">
      <w:r w:rsidRPr="00B77BB0">
        <w:rPr>
          <w:b/>
          <w:bCs/>
        </w:rPr>
        <w:t>The Influential Leader</w:t>
      </w:r>
    </w:p>
    <w:p w14:paraId="31D11E10" w14:textId="77777777" w:rsidR="003A4F33" w:rsidRPr="00B77BB0" w:rsidRDefault="003A4F33" w:rsidP="003A4F33">
      <w:pPr>
        <w:numPr>
          <w:ilvl w:val="0"/>
          <w:numId w:val="38"/>
        </w:numPr>
      </w:pPr>
      <w:r w:rsidRPr="00B77BB0">
        <w:t xml:space="preserve">Step 8: </w:t>
      </w:r>
      <w:r w:rsidRPr="00B77BB0">
        <w:rPr>
          <w:i/>
          <w:iCs/>
        </w:rPr>
        <w:t>Decide to Profit from the Impossible</w:t>
      </w:r>
    </w:p>
    <w:p w14:paraId="2C18BAC0" w14:textId="77777777" w:rsidR="005E2311" w:rsidRPr="00621357" w:rsidRDefault="005E2311" w:rsidP="005E2311">
      <w:pPr>
        <w:contextualSpacing/>
        <w:rPr>
          <w:b/>
          <w:bCs/>
        </w:rPr>
      </w:pPr>
    </w:p>
    <w:p w14:paraId="4BC11B2F" w14:textId="49036415" w:rsidR="005E2311" w:rsidRPr="00BA36D9" w:rsidRDefault="005E2311" w:rsidP="005E2311">
      <w:pPr>
        <w:contextualSpacing/>
        <w:rPr>
          <w:b/>
          <w:bCs/>
          <w:u w:val="single"/>
        </w:rPr>
      </w:pPr>
      <w:r w:rsidRPr="00BA36D9">
        <w:rPr>
          <w:b/>
          <w:bCs/>
          <w:u w:val="single"/>
        </w:rPr>
        <w:t>Week 8 (</w:t>
      </w:r>
      <w:r w:rsidR="006B0546">
        <w:rPr>
          <w:b/>
          <w:bCs/>
          <w:u w:val="single"/>
        </w:rPr>
        <w:t xml:space="preserve">December </w:t>
      </w:r>
      <w:r w:rsidR="00E94AAC">
        <w:rPr>
          <w:b/>
          <w:bCs/>
          <w:u w:val="single"/>
        </w:rPr>
        <w:t>7</w:t>
      </w:r>
      <w:r w:rsidR="006B0546" w:rsidRPr="006B0546">
        <w:rPr>
          <w:b/>
          <w:bCs/>
          <w:u w:val="single"/>
          <w:vertAlign w:val="superscript"/>
        </w:rPr>
        <w:t>th</w:t>
      </w:r>
      <w:r w:rsidR="006B0546">
        <w:rPr>
          <w:b/>
          <w:bCs/>
          <w:u w:val="single"/>
        </w:rPr>
        <w:t xml:space="preserve"> </w:t>
      </w:r>
      <w:r w:rsidRPr="00BA36D9">
        <w:rPr>
          <w:b/>
          <w:bCs/>
          <w:u w:val="single"/>
        </w:rPr>
        <w:t xml:space="preserve">– </w:t>
      </w:r>
      <w:r w:rsidR="006B0546">
        <w:rPr>
          <w:b/>
          <w:bCs/>
          <w:u w:val="single"/>
        </w:rPr>
        <w:t>12</w:t>
      </w:r>
      <w:r w:rsidRPr="00BA36D9">
        <w:rPr>
          <w:b/>
          <w:bCs/>
          <w:u w:val="single"/>
          <w:vertAlign w:val="superscript"/>
        </w:rPr>
        <w:t>th</w:t>
      </w:r>
      <w:r w:rsidRPr="00BA36D9">
        <w:rPr>
          <w:b/>
          <w:bCs/>
          <w:u w:val="single"/>
        </w:rPr>
        <w:t>)</w:t>
      </w:r>
    </w:p>
    <w:p w14:paraId="2B3F1C8D" w14:textId="1A2B1099" w:rsidR="00C61D8D" w:rsidRDefault="005E2311" w:rsidP="00914E84">
      <w:pPr>
        <w:contextualSpacing/>
      </w:pPr>
      <w:r w:rsidRPr="0031547E">
        <w:t xml:space="preserve">Theme: </w:t>
      </w:r>
      <w:r w:rsidR="00745C0E" w:rsidRPr="00B77BB0">
        <w:t>Sustained Influence Over Time</w:t>
      </w:r>
    </w:p>
    <w:p w14:paraId="3FBB1ACF" w14:textId="70CC3F9B" w:rsidR="00914E84" w:rsidRDefault="00914E84" w:rsidP="00914E84">
      <w:pPr>
        <w:contextualSpacing/>
      </w:pPr>
      <w:r>
        <w:t>Readings:</w:t>
      </w:r>
    </w:p>
    <w:p w14:paraId="758BEF90" w14:textId="77777777" w:rsidR="00914E84" w:rsidRPr="00B77BB0" w:rsidRDefault="00914E84" w:rsidP="00914E84">
      <w:r w:rsidRPr="00B77BB0">
        <w:rPr>
          <w:b/>
          <w:bCs/>
        </w:rPr>
        <w:t>Start With Why</w:t>
      </w:r>
    </w:p>
    <w:p w14:paraId="14725CE1" w14:textId="77777777" w:rsidR="00914E84" w:rsidRPr="00B77BB0" w:rsidRDefault="00914E84" w:rsidP="00914E84">
      <w:pPr>
        <w:numPr>
          <w:ilvl w:val="0"/>
          <w:numId w:val="39"/>
        </w:numPr>
      </w:pPr>
      <w:r w:rsidRPr="00B77BB0">
        <w:t xml:space="preserve">Chapter 14: </w:t>
      </w:r>
      <w:r w:rsidRPr="00B77BB0">
        <w:rPr>
          <w:i/>
          <w:iCs/>
        </w:rPr>
        <w:t>The New Competition</w:t>
      </w:r>
    </w:p>
    <w:p w14:paraId="0261D711" w14:textId="77777777" w:rsidR="00914E84" w:rsidRPr="00B77BB0" w:rsidRDefault="00914E84" w:rsidP="00914E84">
      <w:r w:rsidRPr="00B77BB0">
        <w:rPr>
          <w:b/>
          <w:bCs/>
        </w:rPr>
        <w:t>Lead to Win</w:t>
      </w:r>
    </w:p>
    <w:p w14:paraId="7E846AE8" w14:textId="77777777" w:rsidR="00914E84" w:rsidRPr="00B77BB0" w:rsidRDefault="00914E84" w:rsidP="00914E84">
      <w:pPr>
        <w:numPr>
          <w:ilvl w:val="0"/>
          <w:numId w:val="40"/>
        </w:numPr>
      </w:pPr>
      <w:r w:rsidRPr="00B77BB0">
        <w:t xml:space="preserve">Chapter 10: </w:t>
      </w:r>
      <w:r w:rsidRPr="00B77BB0">
        <w:rPr>
          <w:i/>
          <w:iCs/>
        </w:rPr>
        <w:t>Taking the Journey from Oversight to Insight</w:t>
      </w:r>
    </w:p>
    <w:p w14:paraId="39064E47" w14:textId="77777777" w:rsidR="00914E84" w:rsidRPr="00B77BB0" w:rsidRDefault="00914E84" w:rsidP="00914E84">
      <w:r w:rsidRPr="00B77BB0">
        <w:rPr>
          <w:b/>
          <w:bCs/>
        </w:rPr>
        <w:t>The Influential Leader</w:t>
      </w:r>
    </w:p>
    <w:p w14:paraId="41F5DE46" w14:textId="77777777" w:rsidR="00914E84" w:rsidRPr="00B77BB0" w:rsidRDefault="00914E84" w:rsidP="00914E84">
      <w:pPr>
        <w:numPr>
          <w:ilvl w:val="0"/>
          <w:numId w:val="41"/>
        </w:numPr>
      </w:pPr>
      <w:r w:rsidRPr="00B77BB0">
        <w:t xml:space="preserve">Step 9: </w:t>
      </w:r>
      <w:r w:rsidRPr="00B77BB0">
        <w:rPr>
          <w:i/>
          <w:iCs/>
        </w:rPr>
        <w:t>Decide to Go Further Faster</w:t>
      </w:r>
    </w:p>
    <w:p w14:paraId="105CED2A" w14:textId="77777777" w:rsidR="00914E84" w:rsidRPr="00B77BB0" w:rsidRDefault="00914E84" w:rsidP="00914E84">
      <w:pPr>
        <w:numPr>
          <w:ilvl w:val="0"/>
          <w:numId w:val="41"/>
        </w:numPr>
      </w:pPr>
      <w:r w:rsidRPr="00B77BB0">
        <w:t xml:space="preserve">Step 10: </w:t>
      </w:r>
      <w:r w:rsidRPr="00B77BB0">
        <w:rPr>
          <w:i/>
          <w:iCs/>
        </w:rPr>
        <w:t>Decide to Be There at the End</w:t>
      </w:r>
    </w:p>
    <w:p w14:paraId="2F734E34" w14:textId="2E0C866F" w:rsidR="00914E84" w:rsidRPr="00914E84" w:rsidRDefault="00914E84" w:rsidP="00914E84">
      <w:pPr>
        <w:numPr>
          <w:ilvl w:val="0"/>
          <w:numId w:val="41"/>
        </w:numPr>
      </w:pPr>
      <w:r w:rsidRPr="00B77BB0">
        <w:t xml:space="preserve">Step 12: </w:t>
      </w:r>
      <w:r w:rsidRPr="00B77BB0">
        <w:rPr>
          <w:i/>
          <w:iCs/>
        </w:rPr>
        <w:t>Decide to Thrive on Ambiguity</w:t>
      </w:r>
    </w:p>
    <w:sectPr w:rsidR="00914E84" w:rsidRPr="00914E84" w:rsidSect="00F84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499B"/>
    <w:multiLevelType w:val="multilevel"/>
    <w:tmpl w:val="F366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C3AC8"/>
    <w:multiLevelType w:val="multilevel"/>
    <w:tmpl w:val="7890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60DAE"/>
    <w:multiLevelType w:val="hybridMultilevel"/>
    <w:tmpl w:val="1EA85B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706C62"/>
    <w:multiLevelType w:val="multilevel"/>
    <w:tmpl w:val="879A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E0EF1"/>
    <w:multiLevelType w:val="multilevel"/>
    <w:tmpl w:val="DBF4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6524E"/>
    <w:multiLevelType w:val="multilevel"/>
    <w:tmpl w:val="6EEE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535F2"/>
    <w:multiLevelType w:val="hybridMultilevel"/>
    <w:tmpl w:val="04BAC618"/>
    <w:lvl w:ilvl="0" w:tplc="034232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713BE9"/>
    <w:multiLevelType w:val="multilevel"/>
    <w:tmpl w:val="394A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E7F96"/>
    <w:multiLevelType w:val="multilevel"/>
    <w:tmpl w:val="C85E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A2EED"/>
    <w:multiLevelType w:val="multilevel"/>
    <w:tmpl w:val="046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C6221"/>
    <w:multiLevelType w:val="multilevel"/>
    <w:tmpl w:val="B2E2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A47C99"/>
    <w:multiLevelType w:val="multilevel"/>
    <w:tmpl w:val="8B54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701C1"/>
    <w:multiLevelType w:val="multilevel"/>
    <w:tmpl w:val="DD0C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53DE9"/>
    <w:multiLevelType w:val="multilevel"/>
    <w:tmpl w:val="B11A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5A60B0"/>
    <w:multiLevelType w:val="multilevel"/>
    <w:tmpl w:val="2962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61EBE"/>
    <w:multiLevelType w:val="multilevel"/>
    <w:tmpl w:val="1102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A3EAA"/>
    <w:multiLevelType w:val="multilevel"/>
    <w:tmpl w:val="9E22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D189B"/>
    <w:multiLevelType w:val="multilevel"/>
    <w:tmpl w:val="6C0E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FE4AEB"/>
    <w:multiLevelType w:val="hybridMultilevel"/>
    <w:tmpl w:val="BA1A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E285C"/>
    <w:multiLevelType w:val="hybridMultilevel"/>
    <w:tmpl w:val="24CE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E6386E"/>
    <w:multiLevelType w:val="multilevel"/>
    <w:tmpl w:val="1B26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764C5"/>
    <w:multiLevelType w:val="multilevel"/>
    <w:tmpl w:val="576C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2413B"/>
    <w:multiLevelType w:val="multilevel"/>
    <w:tmpl w:val="6912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72E22"/>
    <w:multiLevelType w:val="hybridMultilevel"/>
    <w:tmpl w:val="01DA7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43960"/>
    <w:multiLevelType w:val="multilevel"/>
    <w:tmpl w:val="A110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017192"/>
    <w:multiLevelType w:val="multilevel"/>
    <w:tmpl w:val="A25C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2837F9"/>
    <w:multiLevelType w:val="multilevel"/>
    <w:tmpl w:val="28DC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75737E"/>
    <w:multiLevelType w:val="hybridMultilevel"/>
    <w:tmpl w:val="D2D60652"/>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047836"/>
    <w:multiLevelType w:val="multilevel"/>
    <w:tmpl w:val="0FE8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F24E08"/>
    <w:multiLevelType w:val="hybridMultilevel"/>
    <w:tmpl w:val="7DF0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76515"/>
    <w:multiLevelType w:val="multilevel"/>
    <w:tmpl w:val="2950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152F12"/>
    <w:multiLevelType w:val="multilevel"/>
    <w:tmpl w:val="DFCA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F140CB"/>
    <w:multiLevelType w:val="multilevel"/>
    <w:tmpl w:val="FF6A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3F6495"/>
    <w:multiLevelType w:val="multilevel"/>
    <w:tmpl w:val="DB1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EE3CB6"/>
    <w:multiLevelType w:val="multilevel"/>
    <w:tmpl w:val="9C50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D8767B"/>
    <w:multiLevelType w:val="multilevel"/>
    <w:tmpl w:val="3728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F6276F"/>
    <w:multiLevelType w:val="multilevel"/>
    <w:tmpl w:val="FF7A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BE12AB"/>
    <w:multiLevelType w:val="multilevel"/>
    <w:tmpl w:val="F296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D46966"/>
    <w:multiLevelType w:val="multilevel"/>
    <w:tmpl w:val="6E80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791602"/>
    <w:multiLevelType w:val="multilevel"/>
    <w:tmpl w:val="E216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CC06E5"/>
    <w:multiLevelType w:val="hybridMultilevel"/>
    <w:tmpl w:val="39EEA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288164">
    <w:abstractNumId w:val="27"/>
  </w:num>
  <w:num w:numId="2" w16cid:durableId="169024488">
    <w:abstractNumId w:val="2"/>
  </w:num>
  <w:num w:numId="3" w16cid:durableId="203561012">
    <w:abstractNumId w:val="6"/>
  </w:num>
  <w:num w:numId="4" w16cid:durableId="1488939665">
    <w:abstractNumId w:val="10"/>
  </w:num>
  <w:num w:numId="5" w16cid:durableId="935405693">
    <w:abstractNumId w:val="23"/>
  </w:num>
  <w:num w:numId="6" w16cid:durableId="939992912">
    <w:abstractNumId w:val="29"/>
  </w:num>
  <w:num w:numId="7" w16cid:durableId="706221520">
    <w:abstractNumId w:val="37"/>
  </w:num>
  <w:num w:numId="8" w16cid:durableId="1457405030">
    <w:abstractNumId w:val="19"/>
  </w:num>
  <w:num w:numId="9" w16cid:durableId="1045568854">
    <w:abstractNumId w:val="13"/>
  </w:num>
  <w:num w:numId="10" w16cid:durableId="1552768755">
    <w:abstractNumId w:val="21"/>
  </w:num>
  <w:num w:numId="11" w16cid:durableId="332681385">
    <w:abstractNumId w:val="34"/>
  </w:num>
  <w:num w:numId="12" w16cid:durableId="972560514">
    <w:abstractNumId w:val="24"/>
  </w:num>
  <w:num w:numId="13" w16cid:durableId="1888688624">
    <w:abstractNumId w:val="36"/>
  </w:num>
  <w:num w:numId="14" w16cid:durableId="948049201">
    <w:abstractNumId w:val="14"/>
  </w:num>
  <w:num w:numId="15" w16cid:durableId="956066534">
    <w:abstractNumId w:val="30"/>
  </w:num>
  <w:num w:numId="16" w16cid:durableId="443772186">
    <w:abstractNumId w:val="31"/>
  </w:num>
  <w:num w:numId="17" w16cid:durableId="408817425">
    <w:abstractNumId w:val="18"/>
  </w:num>
  <w:num w:numId="18" w16cid:durableId="50926166">
    <w:abstractNumId w:val="32"/>
  </w:num>
  <w:num w:numId="19" w16cid:durableId="569583222">
    <w:abstractNumId w:val="11"/>
  </w:num>
  <w:num w:numId="20" w16cid:durableId="769474191">
    <w:abstractNumId w:val="16"/>
  </w:num>
  <w:num w:numId="21" w16cid:durableId="898397112">
    <w:abstractNumId w:val="9"/>
  </w:num>
  <w:num w:numId="22" w16cid:durableId="591091364">
    <w:abstractNumId w:val="3"/>
  </w:num>
  <w:num w:numId="23" w16cid:durableId="2132168677">
    <w:abstractNumId w:val="0"/>
  </w:num>
  <w:num w:numId="24" w16cid:durableId="1362435014">
    <w:abstractNumId w:val="20"/>
  </w:num>
  <w:num w:numId="25" w16cid:durableId="1505363927">
    <w:abstractNumId w:val="17"/>
  </w:num>
  <w:num w:numId="26" w16cid:durableId="1801066821">
    <w:abstractNumId w:val="33"/>
  </w:num>
  <w:num w:numId="27" w16cid:durableId="143621083">
    <w:abstractNumId w:val="1"/>
  </w:num>
  <w:num w:numId="28" w16cid:durableId="1273823473">
    <w:abstractNumId w:val="26"/>
  </w:num>
  <w:num w:numId="29" w16cid:durableId="466750005">
    <w:abstractNumId w:val="28"/>
  </w:num>
  <w:num w:numId="30" w16cid:durableId="1434210285">
    <w:abstractNumId w:val="25"/>
  </w:num>
  <w:num w:numId="31" w16cid:durableId="1858349370">
    <w:abstractNumId w:val="39"/>
  </w:num>
  <w:num w:numId="32" w16cid:durableId="1031804004">
    <w:abstractNumId w:val="40"/>
  </w:num>
  <w:num w:numId="33" w16cid:durableId="1641569757">
    <w:abstractNumId w:val="5"/>
  </w:num>
  <w:num w:numId="34" w16cid:durableId="337125615">
    <w:abstractNumId w:val="15"/>
  </w:num>
  <w:num w:numId="35" w16cid:durableId="554589821">
    <w:abstractNumId w:val="4"/>
  </w:num>
  <w:num w:numId="36" w16cid:durableId="1511750482">
    <w:abstractNumId w:val="8"/>
  </w:num>
  <w:num w:numId="37" w16cid:durableId="2057194353">
    <w:abstractNumId w:val="22"/>
  </w:num>
  <w:num w:numId="38" w16cid:durableId="430783886">
    <w:abstractNumId w:val="38"/>
  </w:num>
  <w:num w:numId="39" w16cid:durableId="1086922494">
    <w:abstractNumId w:val="12"/>
  </w:num>
  <w:num w:numId="40" w16cid:durableId="363948762">
    <w:abstractNumId w:val="7"/>
  </w:num>
  <w:num w:numId="41" w16cid:durableId="103993870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CF"/>
    <w:rsid w:val="000075EA"/>
    <w:rsid w:val="00017A18"/>
    <w:rsid w:val="000305BC"/>
    <w:rsid w:val="00031AE1"/>
    <w:rsid w:val="000433AB"/>
    <w:rsid w:val="000445FD"/>
    <w:rsid w:val="00045443"/>
    <w:rsid w:val="00057CF5"/>
    <w:rsid w:val="0007414F"/>
    <w:rsid w:val="00096E57"/>
    <w:rsid w:val="000D28EE"/>
    <w:rsid w:val="000D2FDF"/>
    <w:rsid w:val="000D349B"/>
    <w:rsid w:val="000D7D22"/>
    <w:rsid w:val="000E5DB7"/>
    <w:rsid w:val="000E7001"/>
    <w:rsid w:val="000F63B9"/>
    <w:rsid w:val="001078A3"/>
    <w:rsid w:val="00110C82"/>
    <w:rsid w:val="00121C94"/>
    <w:rsid w:val="00123437"/>
    <w:rsid w:val="00125684"/>
    <w:rsid w:val="0015006C"/>
    <w:rsid w:val="00154AD3"/>
    <w:rsid w:val="00157C34"/>
    <w:rsid w:val="00191CAC"/>
    <w:rsid w:val="001956D4"/>
    <w:rsid w:val="001B3502"/>
    <w:rsid w:val="001E7E5C"/>
    <w:rsid w:val="001F2CC2"/>
    <w:rsid w:val="002431AD"/>
    <w:rsid w:val="0027164F"/>
    <w:rsid w:val="002A4B8F"/>
    <w:rsid w:val="002C02FB"/>
    <w:rsid w:val="002C3F2B"/>
    <w:rsid w:val="003002E8"/>
    <w:rsid w:val="00307255"/>
    <w:rsid w:val="0032040C"/>
    <w:rsid w:val="0032457D"/>
    <w:rsid w:val="00365992"/>
    <w:rsid w:val="003A4F33"/>
    <w:rsid w:val="003B3FFF"/>
    <w:rsid w:val="003D0D36"/>
    <w:rsid w:val="003E317D"/>
    <w:rsid w:val="003E51A9"/>
    <w:rsid w:val="00423F0F"/>
    <w:rsid w:val="00440154"/>
    <w:rsid w:val="00441D73"/>
    <w:rsid w:val="00452734"/>
    <w:rsid w:val="00463D85"/>
    <w:rsid w:val="004859BC"/>
    <w:rsid w:val="00490012"/>
    <w:rsid w:val="00490A0A"/>
    <w:rsid w:val="00491A32"/>
    <w:rsid w:val="0049776C"/>
    <w:rsid w:val="004B57D8"/>
    <w:rsid w:val="004D3A6F"/>
    <w:rsid w:val="004F07C7"/>
    <w:rsid w:val="00502A17"/>
    <w:rsid w:val="005127A2"/>
    <w:rsid w:val="0051459B"/>
    <w:rsid w:val="00520418"/>
    <w:rsid w:val="00526563"/>
    <w:rsid w:val="00532654"/>
    <w:rsid w:val="00582250"/>
    <w:rsid w:val="00582294"/>
    <w:rsid w:val="00584569"/>
    <w:rsid w:val="00590953"/>
    <w:rsid w:val="005940E3"/>
    <w:rsid w:val="005B3075"/>
    <w:rsid w:val="005B5C4A"/>
    <w:rsid w:val="005D779E"/>
    <w:rsid w:val="005E2311"/>
    <w:rsid w:val="00630B50"/>
    <w:rsid w:val="0064758B"/>
    <w:rsid w:val="00657D78"/>
    <w:rsid w:val="00670997"/>
    <w:rsid w:val="00671CE4"/>
    <w:rsid w:val="00672E62"/>
    <w:rsid w:val="006769C9"/>
    <w:rsid w:val="006956D0"/>
    <w:rsid w:val="00697E51"/>
    <w:rsid w:val="006A0A32"/>
    <w:rsid w:val="006B0546"/>
    <w:rsid w:val="006B3CB8"/>
    <w:rsid w:val="006E0460"/>
    <w:rsid w:val="006E77C2"/>
    <w:rsid w:val="00702357"/>
    <w:rsid w:val="007043E9"/>
    <w:rsid w:val="00727622"/>
    <w:rsid w:val="007372E7"/>
    <w:rsid w:val="00743CB7"/>
    <w:rsid w:val="00745C0E"/>
    <w:rsid w:val="00746E97"/>
    <w:rsid w:val="00750888"/>
    <w:rsid w:val="00764433"/>
    <w:rsid w:val="007658A0"/>
    <w:rsid w:val="007A1697"/>
    <w:rsid w:val="007A6B8A"/>
    <w:rsid w:val="007D00B1"/>
    <w:rsid w:val="007D0308"/>
    <w:rsid w:val="007D285A"/>
    <w:rsid w:val="007F2F2B"/>
    <w:rsid w:val="00804CBD"/>
    <w:rsid w:val="00806D26"/>
    <w:rsid w:val="00832ECF"/>
    <w:rsid w:val="008352FA"/>
    <w:rsid w:val="00842595"/>
    <w:rsid w:val="0085782C"/>
    <w:rsid w:val="00860998"/>
    <w:rsid w:val="00876134"/>
    <w:rsid w:val="00876295"/>
    <w:rsid w:val="00887994"/>
    <w:rsid w:val="00887A10"/>
    <w:rsid w:val="008A5A93"/>
    <w:rsid w:val="008A6916"/>
    <w:rsid w:val="008A6EAE"/>
    <w:rsid w:val="008B1FE3"/>
    <w:rsid w:val="008B5A5E"/>
    <w:rsid w:val="008B77C5"/>
    <w:rsid w:val="008C5B74"/>
    <w:rsid w:val="008D189F"/>
    <w:rsid w:val="008D73E2"/>
    <w:rsid w:val="008E2A70"/>
    <w:rsid w:val="00906106"/>
    <w:rsid w:val="009135B2"/>
    <w:rsid w:val="00914E84"/>
    <w:rsid w:val="00922197"/>
    <w:rsid w:val="009226E3"/>
    <w:rsid w:val="009239A0"/>
    <w:rsid w:val="00931514"/>
    <w:rsid w:val="00940207"/>
    <w:rsid w:val="00946C0E"/>
    <w:rsid w:val="009544C9"/>
    <w:rsid w:val="00960AF1"/>
    <w:rsid w:val="00962D1D"/>
    <w:rsid w:val="0099170F"/>
    <w:rsid w:val="00996E82"/>
    <w:rsid w:val="009C078B"/>
    <w:rsid w:val="009C0EB7"/>
    <w:rsid w:val="009C4593"/>
    <w:rsid w:val="009C7D82"/>
    <w:rsid w:val="009D43C2"/>
    <w:rsid w:val="009F34BB"/>
    <w:rsid w:val="00A0684A"/>
    <w:rsid w:val="00A22AF2"/>
    <w:rsid w:val="00A31633"/>
    <w:rsid w:val="00A3207A"/>
    <w:rsid w:val="00A5109C"/>
    <w:rsid w:val="00A56423"/>
    <w:rsid w:val="00A77670"/>
    <w:rsid w:val="00A84639"/>
    <w:rsid w:val="00A967C1"/>
    <w:rsid w:val="00AD03AE"/>
    <w:rsid w:val="00B2073B"/>
    <w:rsid w:val="00B24EEE"/>
    <w:rsid w:val="00B25D29"/>
    <w:rsid w:val="00B32521"/>
    <w:rsid w:val="00B360E0"/>
    <w:rsid w:val="00B403E7"/>
    <w:rsid w:val="00B45343"/>
    <w:rsid w:val="00B734D4"/>
    <w:rsid w:val="00B7371C"/>
    <w:rsid w:val="00B74149"/>
    <w:rsid w:val="00B81F8B"/>
    <w:rsid w:val="00B91A43"/>
    <w:rsid w:val="00B97B42"/>
    <w:rsid w:val="00BC2A04"/>
    <w:rsid w:val="00BE0CE0"/>
    <w:rsid w:val="00BE6E1B"/>
    <w:rsid w:val="00BF798F"/>
    <w:rsid w:val="00C05DC6"/>
    <w:rsid w:val="00C05DE2"/>
    <w:rsid w:val="00C11228"/>
    <w:rsid w:val="00C36F04"/>
    <w:rsid w:val="00C51008"/>
    <w:rsid w:val="00C567C2"/>
    <w:rsid w:val="00C61D8D"/>
    <w:rsid w:val="00C75DF8"/>
    <w:rsid w:val="00C94BFB"/>
    <w:rsid w:val="00CA1456"/>
    <w:rsid w:val="00CA3224"/>
    <w:rsid w:val="00CB783F"/>
    <w:rsid w:val="00CD4128"/>
    <w:rsid w:val="00CD473D"/>
    <w:rsid w:val="00CF7B1F"/>
    <w:rsid w:val="00D2186A"/>
    <w:rsid w:val="00D3567B"/>
    <w:rsid w:val="00D61B4A"/>
    <w:rsid w:val="00D66095"/>
    <w:rsid w:val="00D705A5"/>
    <w:rsid w:val="00D7398F"/>
    <w:rsid w:val="00D93184"/>
    <w:rsid w:val="00DA04AF"/>
    <w:rsid w:val="00DA70CF"/>
    <w:rsid w:val="00DC0218"/>
    <w:rsid w:val="00DD4E0F"/>
    <w:rsid w:val="00DE57CE"/>
    <w:rsid w:val="00DE7B34"/>
    <w:rsid w:val="00E00D9F"/>
    <w:rsid w:val="00E12615"/>
    <w:rsid w:val="00E12A38"/>
    <w:rsid w:val="00E14BBC"/>
    <w:rsid w:val="00E33984"/>
    <w:rsid w:val="00E36CD9"/>
    <w:rsid w:val="00E5614C"/>
    <w:rsid w:val="00E74AF5"/>
    <w:rsid w:val="00E76C5D"/>
    <w:rsid w:val="00E84886"/>
    <w:rsid w:val="00E91950"/>
    <w:rsid w:val="00E94AAC"/>
    <w:rsid w:val="00E97250"/>
    <w:rsid w:val="00E977B8"/>
    <w:rsid w:val="00EA61A7"/>
    <w:rsid w:val="00EB366A"/>
    <w:rsid w:val="00EC134D"/>
    <w:rsid w:val="00EC5A0D"/>
    <w:rsid w:val="00EC7254"/>
    <w:rsid w:val="00ED7DAA"/>
    <w:rsid w:val="00EF060D"/>
    <w:rsid w:val="00EF5339"/>
    <w:rsid w:val="00EF6BB4"/>
    <w:rsid w:val="00F14EA9"/>
    <w:rsid w:val="00F268BD"/>
    <w:rsid w:val="00F37496"/>
    <w:rsid w:val="00F74F60"/>
    <w:rsid w:val="00F841C0"/>
    <w:rsid w:val="00FB2EC4"/>
    <w:rsid w:val="00FB7D0A"/>
    <w:rsid w:val="00FD2EF5"/>
    <w:rsid w:val="00FD47CA"/>
    <w:rsid w:val="00FE784E"/>
    <w:rsid w:val="00FF1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AF1DD"/>
  <w15:chartTrackingRefBased/>
  <w15:docId w15:val="{63AADF60-C9BC-41BC-9205-028DF6AE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2E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32ECF"/>
    <w:pPr>
      <w:spacing w:before="100" w:beforeAutospacing="1" w:after="100" w:afterAutospacing="1"/>
    </w:pPr>
  </w:style>
  <w:style w:type="character" w:styleId="Strong">
    <w:name w:val="Strong"/>
    <w:uiPriority w:val="22"/>
    <w:qFormat/>
    <w:rsid w:val="00832ECF"/>
    <w:rPr>
      <w:b/>
      <w:bCs/>
    </w:rPr>
  </w:style>
  <w:style w:type="character" w:customStyle="1" w:styleId="style11">
    <w:name w:val="style11"/>
    <w:rsid w:val="00832ECF"/>
    <w:rPr>
      <w:rFonts w:ascii="Courier New" w:hAnsi="Courier New" w:cs="Courier New" w:hint="default"/>
    </w:rPr>
  </w:style>
  <w:style w:type="character" w:styleId="Hyperlink">
    <w:name w:val="Hyperlink"/>
    <w:rsid w:val="008D73E2"/>
    <w:rPr>
      <w:color w:val="0000FF"/>
      <w:u w:val="single"/>
    </w:rPr>
  </w:style>
  <w:style w:type="paragraph" w:customStyle="1" w:styleId="Default">
    <w:name w:val="Default"/>
    <w:rsid w:val="00584569"/>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7F2F2B"/>
    <w:rPr>
      <w:color w:val="605E5C"/>
      <w:shd w:val="clear" w:color="auto" w:fill="E1DFDD"/>
    </w:rPr>
  </w:style>
  <w:style w:type="paragraph" w:styleId="Subtitle">
    <w:name w:val="Subtitle"/>
    <w:basedOn w:val="Normal"/>
    <w:next w:val="Normal"/>
    <w:link w:val="SubtitleChar"/>
    <w:qFormat/>
    <w:rsid w:val="00423F0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23F0F"/>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423F0F"/>
    <w:rPr>
      <w:i/>
      <w:iCs/>
      <w:color w:val="404040" w:themeColor="text1" w:themeTint="BF"/>
    </w:rPr>
  </w:style>
  <w:style w:type="character" w:customStyle="1" w:styleId="style4">
    <w:name w:val="style4"/>
    <w:basedOn w:val="DefaultParagraphFont"/>
    <w:rsid w:val="000445FD"/>
  </w:style>
  <w:style w:type="character" w:customStyle="1" w:styleId="a-list-item">
    <w:name w:val="a-list-item"/>
    <w:basedOn w:val="DefaultParagraphFont"/>
    <w:rsid w:val="0032040C"/>
  </w:style>
  <w:style w:type="character" w:customStyle="1" w:styleId="a-text-bold">
    <w:name w:val="a-text-bold"/>
    <w:basedOn w:val="DefaultParagraphFont"/>
    <w:rsid w:val="0032040C"/>
  </w:style>
  <w:style w:type="paragraph" w:customStyle="1" w:styleId="xmsonormal">
    <w:name w:val="x_msonormal"/>
    <w:basedOn w:val="Normal"/>
    <w:uiPriority w:val="99"/>
    <w:rsid w:val="008A5A93"/>
    <w:pPr>
      <w:spacing w:before="100" w:beforeAutospacing="1" w:after="100" w:afterAutospacing="1"/>
    </w:pPr>
  </w:style>
  <w:style w:type="paragraph" w:customStyle="1" w:styleId="xmsolistparagraph">
    <w:name w:val="x_msolistparagraph"/>
    <w:basedOn w:val="Normal"/>
    <w:uiPriority w:val="99"/>
    <w:rsid w:val="008A5A93"/>
    <w:pPr>
      <w:spacing w:before="100" w:beforeAutospacing="1" w:after="100" w:afterAutospacing="1"/>
    </w:pPr>
  </w:style>
  <w:style w:type="paragraph" w:styleId="BodyText">
    <w:name w:val="Body Text"/>
    <w:basedOn w:val="Normal"/>
    <w:link w:val="BodyTextChar"/>
    <w:uiPriority w:val="1"/>
    <w:qFormat/>
    <w:rsid w:val="00E00D9F"/>
  </w:style>
  <w:style w:type="character" w:customStyle="1" w:styleId="BodyTextChar">
    <w:name w:val="Body Text Char"/>
    <w:basedOn w:val="DefaultParagraphFont"/>
    <w:link w:val="BodyText"/>
    <w:uiPriority w:val="1"/>
    <w:rsid w:val="00E00D9F"/>
    <w:rPr>
      <w:sz w:val="24"/>
      <w:szCs w:val="24"/>
    </w:rPr>
  </w:style>
  <w:style w:type="paragraph" w:styleId="ListParagraph">
    <w:name w:val="List Paragraph"/>
    <w:basedOn w:val="Normal"/>
    <w:uiPriority w:val="34"/>
    <w:qFormat/>
    <w:rsid w:val="005E2311"/>
    <w:pPr>
      <w:ind w:left="720"/>
      <w:contextualSpacing/>
    </w:pPr>
  </w:style>
  <w:style w:type="character" w:styleId="FollowedHyperlink">
    <w:name w:val="FollowedHyperlink"/>
    <w:basedOn w:val="DefaultParagraphFont"/>
    <w:rsid w:val="00CD41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6601">
      <w:bodyDiv w:val="1"/>
      <w:marLeft w:val="0"/>
      <w:marRight w:val="0"/>
      <w:marTop w:val="0"/>
      <w:marBottom w:val="0"/>
      <w:divBdr>
        <w:top w:val="none" w:sz="0" w:space="0" w:color="auto"/>
        <w:left w:val="none" w:sz="0" w:space="0" w:color="auto"/>
        <w:bottom w:val="none" w:sz="0" w:space="0" w:color="auto"/>
        <w:right w:val="none" w:sz="0" w:space="0" w:color="auto"/>
      </w:divBdr>
    </w:div>
    <w:div w:id="630331925">
      <w:bodyDiv w:val="1"/>
      <w:marLeft w:val="0"/>
      <w:marRight w:val="0"/>
      <w:marTop w:val="0"/>
      <w:marBottom w:val="0"/>
      <w:divBdr>
        <w:top w:val="none" w:sz="0" w:space="0" w:color="auto"/>
        <w:left w:val="none" w:sz="0" w:space="0" w:color="auto"/>
        <w:bottom w:val="none" w:sz="0" w:space="0" w:color="auto"/>
        <w:right w:val="none" w:sz="0" w:space="0" w:color="auto"/>
      </w:divBdr>
    </w:div>
    <w:div w:id="912277805">
      <w:bodyDiv w:val="1"/>
      <w:marLeft w:val="0"/>
      <w:marRight w:val="0"/>
      <w:marTop w:val="0"/>
      <w:marBottom w:val="0"/>
      <w:divBdr>
        <w:top w:val="none" w:sz="0" w:space="0" w:color="auto"/>
        <w:left w:val="none" w:sz="0" w:space="0" w:color="auto"/>
        <w:bottom w:val="none" w:sz="0" w:space="0" w:color="auto"/>
        <w:right w:val="none" w:sz="0" w:space="0" w:color="auto"/>
      </w:divBdr>
    </w:div>
    <w:div w:id="1527212321">
      <w:bodyDiv w:val="1"/>
      <w:marLeft w:val="0"/>
      <w:marRight w:val="0"/>
      <w:marTop w:val="0"/>
      <w:marBottom w:val="0"/>
      <w:divBdr>
        <w:top w:val="none" w:sz="0" w:space="0" w:color="auto"/>
        <w:left w:val="none" w:sz="0" w:space="0" w:color="auto"/>
        <w:bottom w:val="none" w:sz="0" w:space="0" w:color="auto"/>
        <w:right w:val="none" w:sz="0" w:space="0" w:color="auto"/>
      </w:divBdr>
    </w:div>
    <w:div w:id="1792896697">
      <w:bodyDiv w:val="1"/>
      <w:marLeft w:val="0"/>
      <w:marRight w:val="0"/>
      <w:marTop w:val="0"/>
      <w:marBottom w:val="0"/>
      <w:divBdr>
        <w:top w:val="none" w:sz="0" w:space="0" w:color="auto"/>
        <w:left w:val="none" w:sz="0" w:space="0" w:color="auto"/>
        <w:bottom w:val="none" w:sz="0" w:space="0" w:color="auto"/>
        <w:right w:val="none" w:sz="0" w:space="0" w:color="auto"/>
      </w:divBdr>
    </w:div>
    <w:div w:id="1844319607">
      <w:bodyDiv w:val="1"/>
      <w:marLeft w:val="0"/>
      <w:marRight w:val="0"/>
      <w:marTop w:val="0"/>
      <w:marBottom w:val="0"/>
      <w:divBdr>
        <w:top w:val="none" w:sz="0" w:space="0" w:color="auto"/>
        <w:left w:val="none" w:sz="0" w:space="0" w:color="auto"/>
        <w:bottom w:val="none" w:sz="0" w:space="0" w:color="auto"/>
        <w:right w:val="none" w:sz="0" w:space="0" w:color="auto"/>
      </w:divBdr>
    </w:div>
    <w:div w:id="191542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bu.edu/faculty-and-staff/policies-and-procedures-private/documents/8_4_1_attachment-a-statement_on_plagiarism_and_academic_dishonest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velad@wbu.ed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5</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WAYLAND BAPTIST UNIVERSITY</vt:lpstr>
    </vt:vector>
  </TitlesOfParts>
  <Company>Wayland Baptist Universtiy</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WAYLAND BAPTIST UNIVERSITY</dc:title>
  <dc:subject/>
  <dc:creator>cindym</dc:creator>
  <cp:keywords/>
  <dc:description/>
  <cp:lastModifiedBy>David Favela</cp:lastModifiedBy>
  <cp:revision>122</cp:revision>
  <dcterms:created xsi:type="dcterms:W3CDTF">2023-01-23T20:05:00Z</dcterms:created>
  <dcterms:modified xsi:type="dcterms:W3CDTF">2026-09-04T18:31:00Z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0c21c653-a170-43a6-b441-5ad4babcd6dc</vt:lpwstr>
  </property>
</Properties>
</file>